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69C" w:rsidRPr="0075080D" w:rsidRDefault="0075080D" w:rsidP="0034315E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5080D">
        <w:rPr>
          <w:rFonts w:ascii="Arial" w:hAnsi="Arial" w:cs="Arial"/>
          <w:b/>
          <w:sz w:val="20"/>
          <w:szCs w:val="20"/>
          <w:lang w:val="en-US"/>
        </w:rPr>
        <w:t>PRESS RELEASE</w:t>
      </w:r>
    </w:p>
    <w:p w:rsidR="0017569C" w:rsidRPr="0075080D" w:rsidRDefault="0017569C" w:rsidP="005F63CB">
      <w:pPr>
        <w:spacing w:line="360" w:lineRule="auto"/>
        <w:jc w:val="both"/>
        <w:rPr>
          <w:lang w:val="en-US"/>
        </w:rPr>
      </w:pPr>
    </w:p>
    <w:p w:rsidR="006B1F7C" w:rsidRPr="0075080D" w:rsidRDefault="00893E1C" w:rsidP="00E71CE2">
      <w:pPr>
        <w:spacing w:line="360" w:lineRule="auto"/>
        <w:jc w:val="both"/>
        <w:rPr>
          <w:rFonts w:ascii="Arial" w:hAnsi="Arial" w:cs="Arial"/>
          <w:b/>
          <w:sz w:val="27"/>
          <w:szCs w:val="27"/>
          <w:lang w:val="en-US"/>
        </w:rPr>
      </w:pPr>
      <w:r>
        <w:rPr>
          <w:rFonts w:ascii="Arial" w:hAnsi="Arial" w:cs="Arial"/>
          <w:b/>
          <w:sz w:val="27"/>
          <w:szCs w:val="27"/>
          <w:lang w:val="en-GB"/>
        </w:rPr>
        <w:t>Saddle up and play:</w:t>
      </w:r>
      <w:r w:rsidR="00E71CE2" w:rsidRPr="00E71CE2">
        <w:rPr>
          <w:rFonts w:ascii="Arial" w:hAnsi="Arial" w:cs="Arial"/>
          <w:b/>
          <w:sz w:val="27"/>
          <w:szCs w:val="27"/>
          <w:lang w:val="en-GB"/>
        </w:rPr>
        <w:t xml:space="preserve"> “Best Friends – My Horse 3D”</w:t>
      </w:r>
      <w:r w:rsidR="009E59F4" w:rsidRPr="0075080D">
        <w:rPr>
          <w:rFonts w:ascii="Arial" w:hAnsi="Arial" w:cs="Arial"/>
          <w:b/>
          <w:sz w:val="27"/>
          <w:szCs w:val="27"/>
          <w:lang w:val="en-US"/>
        </w:rPr>
        <w:t xml:space="preserve"> </w:t>
      </w:r>
    </w:p>
    <w:p w:rsidR="00D75CE9" w:rsidRPr="007A374F" w:rsidRDefault="00E71CE2" w:rsidP="00E71CE2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E71CE2">
        <w:rPr>
          <w:rFonts w:ascii="Arial" w:hAnsi="Arial" w:cs="Arial"/>
          <w:b/>
          <w:sz w:val="20"/>
          <w:szCs w:val="20"/>
          <w:lang w:val="en-GB"/>
        </w:rPr>
        <w:t xml:space="preserve">Horse fans, big and small, will certainly </w:t>
      </w:r>
      <w:r w:rsidR="003A2695">
        <w:rPr>
          <w:rFonts w:ascii="Arial" w:hAnsi="Arial" w:cs="Arial"/>
          <w:b/>
          <w:sz w:val="20"/>
          <w:szCs w:val="20"/>
          <w:lang w:val="en-GB"/>
        </w:rPr>
        <w:t>enjoy</w:t>
      </w:r>
      <w:r w:rsidRPr="00E71CE2">
        <w:rPr>
          <w:rFonts w:ascii="Arial" w:hAnsi="Arial" w:cs="Arial"/>
          <w:b/>
          <w:sz w:val="20"/>
          <w:szCs w:val="20"/>
          <w:lang w:val="en-GB"/>
        </w:rPr>
        <w:t xml:space="preserve"> the new Nintendo 3DS</w:t>
      </w:r>
      <w:r w:rsidRPr="00E71CE2">
        <w:rPr>
          <w:rFonts w:ascii="Arial" w:hAnsi="Arial" w:cs="Arial"/>
          <w:b/>
          <w:sz w:val="20"/>
          <w:szCs w:val="20"/>
          <w:vertAlign w:val="superscript"/>
          <w:lang w:val="en-GB"/>
        </w:rPr>
        <w:t>TM</w:t>
      </w:r>
      <w:r w:rsidRPr="00E71CE2">
        <w:rPr>
          <w:rFonts w:ascii="Arial" w:hAnsi="Arial" w:cs="Arial"/>
          <w:b/>
          <w:sz w:val="20"/>
          <w:szCs w:val="20"/>
          <w:lang w:val="en-GB"/>
        </w:rPr>
        <w:t xml:space="preserve"> game from TREVA Entertainment</w:t>
      </w:r>
      <w:r w:rsidR="0087005A">
        <w:rPr>
          <w:rFonts w:ascii="Arial" w:hAnsi="Arial" w:cs="Arial"/>
          <w:b/>
          <w:sz w:val="20"/>
          <w:szCs w:val="20"/>
          <w:lang w:val="en-GB"/>
        </w:rPr>
        <w:t xml:space="preserve"> in the Nintendo </w:t>
      </w:r>
      <w:proofErr w:type="spellStart"/>
      <w:r w:rsidR="0087005A">
        <w:rPr>
          <w:rFonts w:ascii="Arial" w:hAnsi="Arial" w:cs="Arial"/>
          <w:b/>
          <w:sz w:val="20"/>
          <w:szCs w:val="20"/>
          <w:lang w:val="en-GB"/>
        </w:rPr>
        <w:t>eShop</w:t>
      </w:r>
      <w:proofErr w:type="spellEnd"/>
      <w:r w:rsidR="0087005A">
        <w:rPr>
          <w:rFonts w:ascii="Arial" w:hAnsi="Arial" w:cs="Arial"/>
          <w:b/>
          <w:sz w:val="20"/>
          <w:szCs w:val="20"/>
          <w:lang w:val="en-GB"/>
        </w:rPr>
        <w:t>:</w:t>
      </w:r>
      <w:r w:rsidRPr="00E71CE2">
        <w:rPr>
          <w:rFonts w:ascii="Arial" w:hAnsi="Arial" w:cs="Arial"/>
          <w:b/>
          <w:sz w:val="20"/>
          <w:szCs w:val="20"/>
          <w:lang w:val="en-GB"/>
        </w:rPr>
        <w:t xml:space="preserve"> they look after their favourite animals and win exc</w:t>
      </w:r>
      <w:r w:rsidR="00217FFB">
        <w:rPr>
          <w:rFonts w:ascii="Arial" w:hAnsi="Arial" w:cs="Arial"/>
          <w:b/>
          <w:sz w:val="20"/>
          <w:szCs w:val="20"/>
          <w:lang w:val="en-GB"/>
        </w:rPr>
        <w:t xml:space="preserve">iting tournaments together. </w:t>
      </w:r>
    </w:p>
    <w:p w:rsidR="008938C7" w:rsidRPr="007A374F" w:rsidRDefault="00E71CE2" w:rsidP="00645074"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 w:rsidRPr="00E71CE2">
        <w:rPr>
          <w:rFonts w:ascii="Arial" w:hAnsi="Arial" w:cs="Arial"/>
          <w:noProof/>
          <w:color w:val="000000"/>
          <w:sz w:val="20"/>
          <w:szCs w:val="20"/>
        </w:rPr>
        <w:drawing>
          <wp:anchor distT="0" distB="0" distL="114300" distR="288290" simplePos="0" relativeHeight="25166387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226695</wp:posOffset>
            </wp:positionV>
            <wp:extent cx="2983230" cy="1790700"/>
            <wp:effectExtent l="19050" t="0" r="7620" b="0"/>
            <wp:wrapSquare wrapText="bothSides"/>
            <wp:docPr id="2" name="Bild 4" descr="T:\PRODUCTS\MeinPferd\PP-MeinPferd01-3DS-2015\Artworks\TitleScreen\3DS_MeinPferd_400x240_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:\PRODUCTS\MeinPferd\PP-MeinPferd01-3DS-2015\Artworks\TitleScreen\3DS_MeinPferd_400x240_UKV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23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A5853" w:rsidRDefault="00E71CE2" w:rsidP="0064507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E2159">
        <w:rPr>
          <w:rFonts w:ascii="Arial" w:hAnsi="Arial" w:cs="Arial"/>
          <w:color w:val="000000"/>
          <w:sz w:val="20"/>
          <w:szCs w:val="20"/>
          <w:lang w:val="en-GB"/>
        </w:rPr>
        <w:t>Hamburg</w:t>
      </w:r>
      <w:r w:rsidR="0097499D">
        <w:rPr>
          <w:rFonts w:ascii="Arial" w:hAnsi="Arial" w:cs="Arial"/>
          <w:color w:val="000000"/>
          <w:sz w:val="20"/>
          <w:szCs w:val="20"/>
          <w:lang w:val="en-GB"/>
        </w:rPr>
        <w:t>,</w:t>
      </w:r>
      <w:r w:rsidRPr="00EE2159">
        <w:rPr>
          <w:rFonts w:ascii="Arial" w:hAnsi="Arial" w:cs="Arial"/>
          <w:color w:val="000000"/>
          <w:sz w:val="20"/>
          <w:szCs w:val="20"/>
          <w:lang w:val="en-GB"/>
        </w:rPr>
        <w:t xml:space="preserve"> 26</w:t>
      </w:r>
      <w:r w:rsidRPr="00EE2159">
        <w:rPr>
          <w:rFonts w:ascii="Arial" w:hAnsi="Arial" w:cs="Arial"/>
          <w:color w:val="000000"/>
          <w:sz w:val="20"/>
          <w:szCs w:val="20"/>
          <w:vertAlign w:val="superscript"/>
          <w:lang w:val="en-GB"/>
        </w:rPr>
        <w:t>th</w:t>
      </w:r>
      <w:r w:rsidRPr="00EE2159">
        <w:rPr>
          <w:rFonts w:ascii="Arial" w:hAnsi="Arial" w:cs="Arial"/>
          <w:color w:val="000000"/>
          <w:sz w:val="20"/>
          <w:szCs w:val="20"/>
          <w:lang w:val="en-GB"/>
        </w:rPr>
        <w:t xml:space="preserve"> </w:t>
      </w:r>
      <w:r w:rsidR="00482E98">
        <w:rPr>
          <w:rFonts w:ascii="Arial" w:hAnsi="Arial" w:cs="Arial"/>
          <w:color w:val="000000"/>
          <w:sz w:val="20"/>
          <w:szCs w:val="20"/>
          <w:lang w:val="en-GB"/>
        </w:rPr>
        <w:t>March</w:t>
      </w:r>
      <w:r w:rsidRPr="00EE2159">
        <w:rPr>
          <w:rFonts w:ascii="Arial" w:hAnsi="Arial" w:cs="Arial"/>
          <w:color w:val="000000"/>
          <w:sz w:val="20"/>
          <w:szCs w:val="20"/>
          <w:lang w:val="en-GB"/>
        </w:rPr>
        <w:t xml:space="preserve"> 2015 – </w:t>
      </w:r>
      <w:r w:rsidR="0097499D">
        <w:rPr>
          <w:rFonts w:ascii="Arial" w:hAnsi="Arial" w:cs="Arial"/>
          <w:color w:val="000000"/>
          <w:sz w:val="20"/>
          <w:szCs w:val="20"/>
          <w:lang w:val="en-GB"/>
        </w:rPr>
        <w:t>F</w:t>
      </w:r>
      <w:r w:rsidRPr="00EE2159">
        <w:rPr>
          <w:rFonts w:ascii="Arial" w:hAnsi="Arial" w:cs="Arial"/>
          <w:color w:val="000000"/>
          <w:sz w:val="20"/>
          <w:szCs w:val="20"/>
          <w:lang w:val="en-GB"/>
        </w:rPr>
        <w:t xml:space="preserve">riendship is the central theme in </w:t>
      </w:r>
      <w:r w:rsidRPr="006F29A8">
        <w:rPr>
          <w:rFonts w:ascii="Arial" w:hAnsi="Arial" w:cs="Arial"/>
          <w:b/>
          <w:color w:val="000000"/>
          <w:sz w:val="20"/>
          <w:szCs w:val="20"/>
          <w:lang w:val="en-GB"/>
        </w:rPr>
        <w:t>“Best Friends – My Horse 3D”</w:t>
      </w:r>
      <w:r w:rsidR="003A2695" w:rsidRPr="006F29A8">
        <w:rPr>
          <w:rFonts w:ascii="Arial" w:hAnsi="Arial" w:cs="Arial"/>
          <w:b/>
          <w:color w:val="000000"/>
          <w:sz w:val="20"/>
          <w:szCs w:val="20"/>
          <w:lang w:val="en-GB"/>
        </w:rPr>
        <w:t xml:space="preserve"> </w:t>
      </w:r>
      <w:r w:rsidR="00EE2159" w:rsidRPr="00EE2159">
        <w:rPr>
          <w:rFonts w:ascii="Arial" w:hAnsi="Arial" w:cs="Arial"/>
          <w:color w:val="000000"/>
          <w:sz w:val="20"/>
          <w:szCs w:val="20"/>
          <w:lang w:val="en-GB"/>
        </w:rPr>
        <w:t>now being published by TREVA Entertainment GmbH for the Nintendo 3DS.</w:t>
      </w:r>
      <w:r w:rsidR="006B1F7C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="00217FFB">
        <w:rPr>
          <w:rFonts w:ascii="Arial" w:hAnsi="Arial" w:cs="Arial"/>
          <w:sz w:val="20"/>
          <w:szCs w:val="20"/>
          <w:lang w:val="en-GB"/>
        </w:rPr>
        <w:t>In this</w:t>
      </w:r>
      <w:r w:rsidR="00EE2159" w:rsidRPr="00EE2159">
        <w:rPr>
          <w:rFonts w:ascii="Arial" w:hAnsi="Arial" w:cs="Arial"/>
          <w:sz w:val="20"/>
          <w:szCs w:val="20"/>
          <w:lang w:val="en-GB"/>
        </w:rPr>
        <w:t xml:space="preserve"> horse care and riding simulation players build close relationships with their horses and stay with them through thick and thin.</w:t>
      </w:r>
      <w:r w:rsidR="00BD1EC3" w:rsidRPr="007A374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B17C2E" w:rsidRPr="007A374F" w:rsidRDefault="00B17C2E" w:rsidP="00645074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922721" w:rsidRDefault="00EE2159" w:rsidP="004279C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EE2159">
        <w:rPr>
          <w:rFonts w:ascii="Arial" w:hAnsi="Arial" w:cs="Arial"/>
          <w:sz w:val="20"/>
          <w:szCs w:val="20"/>
          <w:lang w:val="en-GB"/>
        </w:rPr>
        <w:t xml:space="preserve">Choosing from a wide range of warm, cold and full blood horses such as Arabian, Friesian or </w:t>
      </w:r>
      <w:proofErr w:type="spellStart"/>
      <w:r w:rsidRPr="00EE2159">
        <w:rPr>
          <w:rFonts w:ascii="Arial" w:hAnsi="Arial" w:cs="Arial"/>
          <w:sz w:val="20"/>
          <w:szCs w:val="20"/>
          <w:lang w:val="en-GB"/>
        </w:rPr>
        <w:t>Freiberger</w:t>
      </w:r>
      <w:proofErr w:type="spellEnd"/>
      <w:r w:rsidRPr="00EE2159">
        <w:rPr>
          <w:rFonts w:ascii="Arial" w:hAnsi="Arial" w:cs="Arial"/>
          <w:sz w:val="20"/>
          <w:szCs w:val="20"/>
          <w:lang w:val="en-GB"/>
        </w:rPr>
        <w:t>, players are able to create their dream horses.</w:t>
      </w:r>
      <w:r w:rsidR="00BD1EC3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Pr="00EE2159">
        <w:rPr>
          <w:rFonts w:ascii="Arial" w:hAnsi="Arial" w:cs="Arial"/>
          <w:sz w:val="20"/>
          <w:szCs w:val="20"/>
          <w:lang w:val="en-GB"/>
        </w:rPr>
        <w:t>There is a shop full of useful equipment for both horse and rider</w:t>
      </w:r>
      <w:r w:rsidR="00217FFB">
        <w:rPr>
          <w:rFonts w:ascii="Arial" w:hAnsi="Arial" w:cs="Arial"/>
          <w:sz w:val="20"/>
          <w:szCs w:val="20"/>
          <w:lang w:val="en-GB"/>
        </w:rPr>
        <w:t>,</w:t>
      </w:r>
      <w:r w:rsidR="00BD1EC3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Pr="004279C3">
        <w:rPr>
          <w:rFonts w:ascii="Arial" w:hAnsi="Arial" w:cs="Arial"/>
          <w:sz w:val="20"/>
          <w:szCs w:val="20"/>
          <w:lang w:val="en-GB"/>
        </w:rPr>
        <w:t>a wide selection of saddles, blankets, bridles and brushes</w:t>
      </w:r>
      <w:r w:rsidR="00217FFB">
        <w:rPr>
          <w:rFonts w:ascii="Arial" w:hAnsi="Arial" w:cs="Arial"/>
          <w:sz w:val="20"/>
          <w:szCs w:val="20"/>
          <w:lang w:val="en-GB"/>
        </w:rPr>
        <w:t xml:space="preserve"> as well as chic riding apparel</w:t>
      </w:r>
      <w:r w:rsidR="004279C3" w:rsidRPr="004279C3">
        <w:rPr>
          <w:rFonts w:ascii="Arial" w:hAnsi="Arial" w:cs="Arial"/>
          <w:sz w:val="20"/>
          <w:szCs w:val="20"/>
          <w:lang w:val="en-GB"/>
        </w:rPr>
        <w:t>.</w:t>
      </w:r>
      <w:r w:rsidRPr="004279C3">
        <w:rPr>
          <w:rFonts w:ascii="Arial" w:hAnsi="Arial" w:cs="Arial"/>
          <w:sz w:val="20"/>
          <w:szCs w:val="20"/>
          <w:lang w:val="en-GB"/>
        </w:rPr>
        <w:t xml:space="preserve"> </w:t>
      </w:r>
      <w:r w:rsidR="004279C3" w:rsidRPr="004279C3">
        <w:rPr>
          <w:rFonts w:ascii="Arial" w:hAnsi="Arial" w:cs="Arial"/>
          <w:sz w:val="20"/>
          <w:szCs w:val="20"/>
          <w:lang w:val="en-GB"/>
        </w:rPr>
        <w:t xml:space="preserve">A comprehensive care program </w:t>
      </w:r>
      <w:proofErr w:type="gramStart"/>
      <w:r w:rsidR="004279C3" w:rsidRPr="004279C3">
        <w:rPr>
          <w:rFonts w:ascii="Arial" w:hAnsi="Arial" w:cs="Arial"/>
          <w:sz w:val="20"/>
          <w:szCs w:val="20"/>
          <w:lang w:val="en-GB"/>
        </w:rPr>
        <w:t>awaits</w:t>
      </w:r>
      <w:proofErr w:type="gramEnd"/>
      <w:r w:rsidR="004279C3" w:rsidRPr="004279C3">
        <w:rPr>
          <w:rFonts w:ascii="Arial" w:hAnsi="Arial" w:cs="Arial"/>
          <w:sz w:val="20"/>
          <w:szCs w:val="20"/>
          <w:lang w:val="en-GB"/>
        </w:rPr>
        <w:t xml:space="preserve"> in the </w:t>
      </w:r>
      <w:r w:rsidR="00217FFB">
        <w:rPr>
          <w:rFonts w:ascii="Arial" w:hAnsi="Arial" w:cs="Arial"/>
          <w:sz w:val="20"/>
          <w:szCs w:val="20"/>
          <w:lang w:val="en-GB"/>
        </w:rPr>
        <w:t xml:space="preserve">stables and </w:t>
      </w:r>
      <w:r w:rsidR="004279C3" w:rsidRPr="004279C3">
        <w:rPr>
          <w:rFonts w:ascii="Arial" w:hAnsi="Arial" w:cs="Arial"/>
          <w:sz w:val="20"/>
          <w:szCs w:val="20"/>
          <w:lang w:val="en-GB"/>
        </w:rPr>
        <w:t>therapy house:</w:t>
      </w:r>
      <w:r w:rsidR="005B55D6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="004279C3" w:rsidRPr="004279C3">
        <w:rPr>
          <w:rFonts w:ascii="Arial" w:hAnsi="Arial" w:cs="Arial"/>
          <w:sz w:val="20"/>
          <w:szCs w:val="20"/>
          <w:lang w:val="en-GB"/>
        </w:rPr>
        <w:t>grooming, massage, showering, scraping out hooves and plenty more.</w:t>
      </w:r>
      <w:r w:rsidR="00BD1EC3" w:rsidRPr="007A374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3C256E" w:rsidRPr="007A374F" w:rsidRDefault="003C256E" w:rsidP="004279C3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2171B8" w:rsidRPr="007A374F" w:rsidRDefault="00217FFB" w:rsidP="006B332B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GB"/>
        </w:rPr>
        <w:t xml:space="preserve">But </w:t>
      </w:r>
      <w:r w:rsidR="004279C3" w:rsidRPr="004279C3">
        <w:rPr>
          <w:rFonts w:ascii="Arial" w:hAnsi="Arial" w:cs="Arial"/>
          <w:b/>
          <w:sz w:val="20"/>
          <w:szCs w:val="20"/>
          <w:lang w:val="en-GB"/>
        </w:rPr>
        <w:t xml:space="preserve">“Best Friends – My Horse 3D” </w:t>
      </w:r>
      <w:r>
        <w:rPr>
          <w:rFonts w:ascii="Arial" w:hAnsi="Arial" w:cs="Arial"/>
          <w:sz w:val="20"/>
          <w:szCs w:val="20"/>
          <w:lang w:val="en-GB"/>
        </w:rPr>
        <w:t>is</w:t>
      </w:r>
      <w:r w:rsidR="004279C3" w:rsidRPr="004279C3">
        <w:rPr>
          <w:rFonts w:ascii="Arial" w:hAnsi="Arial" w:cs="Arial"/>
          <w:sz w:val="20"/>
          <w:szCs w:val="20"/>
          <w:lang w:val="en-GB"/>
        </w:rPr>
        <w:t xml:space="preserve"> not only about looking after horses,</w:t>
      </w:r>
      <w:r w:rsidR="006B332B">
        <w:rPr>
          <w:rFonts w:ascii="Arial" w:hAnsi="Arial" w:cs="Arial"/>
          <w:sz w:val="20"/>
          <w:szCs w:val="20"/>
          <w:lang w:val="en-GB"/>
        </w:rPr>
        <w:t xml:space="preserve"> riding them is</w:t>
      </w:r>
      <w:r w:rsidR="004279C3" w:rsidRPr="004279C3">
        <w:rPr>
          <w:rFonts w:ascii="Arial" w:hAnsi="Arial" w:cs="Arial"/>
          <w:sz w:val="20"/>
          <w:szCs w:val="20"/>
          <w:lang w:val="en-GB"/>
        </w:rPr>
        <w:t xml:space="preserve"> important too</w:t>
      </w:r>
      <w:r w:rsidR="006B332B">
        <w:rPr>
          <w:rFonts w:ascii="Arial" w:hAnsi="Arial" w:cs="Arial"/>
          <w:sz w:val="20"/>
          <w:szCs w:val="20"/>
          <w:lang w:val="en-GB"/>
        </w:rPr>
        <w:t>.</w:t>
      </w:r>
      <w:r w:rsidR="004279C3" w:rsidRPr="004279C3">
        <w:rPr>
          <w:rFonts w:ascii="Arial" w:hAnsi="Arial" w:cs="Arial"/>
          <w:sz w:val="20"/>
          <w:szCs w:val="20"/>
          <w:lang w:val="en-GB"/>
        </w:rPr>
        <w:t xml:space="preserve"> </w:t>
      </w:r>
      <w:r w:rsidR="006B332B" w:rsidRPr="006B332B">
        <w:rPr>
          <w:rFonts w:ascii="Arial" w:hAnsi="Arial" w:cs="Arial"/>
          <w:sz w:val="20"/>
          <w:szCs w:val="20"/>
          <w:lang w:val="en-GB"/>
        </w:rPr>
        <w:t>Ten show jumping courses of varying difficulty are a</w:t>
      </w:r>
      <w:r>
        <w:rPr>
          <w:rFonts w:ascii="Arial" w:hAnsi="Arial" w:cs="Arial"/>
          <w:sz w:val="20"/>
          <w:szCs w:val="20"/>
          <w:lang w:val="en-GB"/>
        </w:rPr>
        <w:t>vailable to the young horse fans</w:t>
      </w:r>
      <w:r w:rsidR="006B332B" w:rsidRPr="006B332B">
        <w:rPr>
          <w:rFonts w:ascii="Arial" w:hAnsi="Arial" w:cs="Arial"/>
          <w:sz w:val="20"/>
          <w:szCs w:val="20"/>
          <w:lang w:val="en-GB"/>
        </w:rPr>
        <w:t>.</w:t>
      </w:r>
      <w:r w:rsidR="00922721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="003A2695">
        <w:rPr>
          <w:rFonts w:ascii="Arial" w:hAnsi="Arial" w:cs="Arial"/>
          <w:sz w:val="20"/>
          <w:szCs w:val="20"/>
          <w:lang w:val="en-GB"/>
        </w:rPr>
        <w:t>The</w:t>
      </w:r>
      <w:r w:rsidR="006B332B" w:rsidRPr="006B332B">
        <w:rPr>
          <w:rFonts w:ascii="Arial" w:hAnsi="Arial" w:cs="Arial"/>
          <w:sz w:val="20"/>
          <w:szCs w:val="20"/>
          <w:lang w:val="en-GB"/>
        </w:rPr>
        <w:t xml:space="preserve"> Nintendo 3DS tilt and Circle Pad controls make riding big fun:</w:t>
      </w:r>
      <w:r w:rsidR="005B55D6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y</w:t>
      </w:r>
      <w:r w:rsidR="006B332B" w:rsidRPr="006B332B">
        <w:rPr>
          <w:rFonts w:ascii="Arial" w:hAnsi="Arial" w:cs="Arial"/>
          <w:sz w:val="20"/>
          <w:szCs w:val="20"/>
          <w:lang w:val="en-GB"/>
        </w:rPr>
        <w:t>ou have to wait for just the right moment to carry out the commands and tilt the Nintendo 3DS in the desired direction.</w:t>
      </w:r>
      <w:r w:rsidR="005B55D6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="006B332B" w:rsidRPr="006B332B">
        <w:rPr>
          <w:rFonts w:ascii="Arial" w:hAnsi="Arial" w:cs="Arial"/>
          <w:sz w:val="20"/>
          <w:szCs w:val="20"/>
          <w:lang w:val="en-GB"/>
        </w:rPr>
        <w:t xml:space="preserve">With a little </w:t>
      </w:r>
      <w:r>
        <w:rPr>
          <w:rFonts w:ascii="Arial" w:hAnsi="Arial" w:cs="Arial"/>
          <w:sz w:val="20"/>
          <w:szCs w:val="20"/>
          <w:lang w:val="en-GB"/>
        </w:rPr>
        <w:t>bit of practice, a well-</w:t>
      </w:r>
      <w:r w:rsidR="006B332B" w:rsidRPr="006B332B">
        <w:rPr>
          <w:rFonts w:ascii="Arial" w:hAnsi="Arial" w:cs="Arial"/>
          <w:sz w:val="20"/>
          <w:szCs w:val="20"/>
          <w:lang w:val="en-GB"/>
        </w:rPr>
        <w:t>coordinated team can soon start to take part in tournaments.</w:t>
      </w:r>
      <w:r w:rsidR="005B55D6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="006B332B" w:rsidRPr="006B332B">
        <w:rPr>
          <w:rFonts w:ascii="Arial" w:hAnsi="Arial" w:cs="Arial"/>
          <w:sz w:val="20"/>
          <w:szCs w:val="20"/>
          <w:lang w:val="en-GB"/>
        </w:rPr>
        <w:t>However, while doing this, our equine enthusiasts should always keep an eye on the values of trust, hunger and hygiene.</w:t>
      </w:r>
      <w:r w:rsidR="00922721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>Adorned with pretty</w:t>
      </w:r>
      <w:r w:rsidR="006B332B" w:rsidRPr="006B332B">
        <w:rPr>
          <w:rFonts w:ascii="Arial" w:hAnsi="Arial" w:cs="Arial"/>
          <w:sz w:val="20"/>
          <w:szCs w:val="20"/>
          <w:lang w:val="en-GB"/>
        </w:rPr>
        <w:t xml:space="preserve"> accessories, the dream team may even win one of the numerous beauty contests.</w:t>
      </w:r>
    </w:p>
    <w:p w:rsidR="00077CA9" w:rsidRPr="007A374F" w:rsidRDefault="007C70B8" w:rsidP="007C70B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C70B8">
        <w:rPr>
          <w:rFonts w:ascii="Arial" w:hAnsi="Arial" w:cs="Arial"/>
          <w:sz w:val="20"/>
          <w:szCs w:val="20"/>
          <w:lang w:val="en-GB"/>
        </w:rPr>
        <w:t xml:space="preserve">Furthermore, using the Nintendo 3DS </w:t>
      </w:r>
      <w:proofErr w:type="spellStart"/>
      <w:r w:rsidRPr="007C70B8">
        <w:rPr>
          <w:rFonts w:ascii="Arial" w:hAnsi="Arial" w:cs="Arial"/>
          <w:sz w:val="20"/>
          <w:szCs w:val="20"/>
          <w:lang w:val="en-GB"/>
        </w:rPr>
        <w:t>StreetPass</w:t>
      </w:r>
      <w:r w:rsidRPr="007C70B8">
        <w:rPr>
          <w:rFonts w:ascii="Arial" w:hAnsi="Arial" w:cs="Arial"/>
          <w:sz w:val="20"/>
          <w:szCs w:val="20"/>
          <w:vertAlign w:val="superscript"/>
          <w:lang w:val="en-GB"/>
        </w:rPr>
        <w:t>TM</w:t>
      </w:r>
      <w:proofErr w:type="spellEnd"/>
      <w:r w:rsidRPr="007C70B8">
        <w:rPr>
          <w:rFonts w:ascii="Arial" w:hAnsi="Arial" w:cs="Arial"/>
          <w:sz w:val="20"/>
          <w:szCs w:val="20"/>
          <w:lang w:val="en-GB"/>
        </w:rPr>
        <w:t xml:space="preserve"> function cute foals can be reared and trained using a lunge line – motivated by carrots harvested by the players themselves!</w:t>
      </w:r>
      <w:r w:rsidR="00077CA9" w:rsidRPr="007A374F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5F76C0" w:rsidRPr="007A374F" w:rsidRDefault="007C70B8" w:rsidP="007C70B8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7C70B8">
        <w:rPr>
          <w:rFonts w:ascii="Arial" w:hAnsi="Arial" w:cs="Arial"/>
          <w:b/>
          <w:sz w:val="20"/>
          <w:szCs w:val="20"/>
          <w:lang w:val="en-GB"/>
        </w:rPr>
        <w:t>“Best Friends – My Horse 3D”</w:t>
      </w:r>
      <w:r w:rsidR="003A269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7C70B8">
        <w:rPr>
          <w:rFonts w:ascii="Arial" w:hAnsi="Arial" w:cs="Arial"/>
          <w:sz w:val="20"/>
          <w:szCs w:val="20"/>
          <w:lang w:val="en-GB"/>
        </w:rPr>
        <w:t xml:space="preserve">offers even more </w:t>
      </w:r>
      <w:r w:rsidR="00D33F3E">
        <w:rPr>
          <w:rFonts w:ascii="Arial" w:hAnsi="Arial" w:cs="Arial"/>
          <w:sz w:val="20"/>
          <w:szCs w:val="20"/>
          <w:lang w:val="en-GB"/>
        </w:rPr>
        <w:t xml:space="preserve">Nintendo </w:t>
      </w:r>
      <w:r w:rsidRPr="007C70B8">
        <w:rPr>
          <w:rFonts w:ascii="Arial" w:hAnsi="Arial" w:cs="Arial"/>
          <w:sz w:val="20"/>
          <w:szCs w:val="20"/>
          <w:lang w:val="en-GB"/>
        </w:rPr>
        <w:t>3DS functions:</w:t>
      </w:r>
      <w:r w:rsidR="00077CA9" w:rsidRPr="007A374F">
        <w:rPr>
          <w:rFonts w:ascii="Arial" w:hAnsi="Arial" w:cs="Arial"/>
          <w:sz w:val="20"/>
          <w:szCs w:val="20"/>
          <w:lang w:val="en-US"/>
        </w:rPr>
        <w:t xml:space="preserve"> </w:t>
      </w:r>
      <w:r w:rsidRPr="007C70B8">
        <w:rPr>
          <w:rFonts w:ascii="Arial" w:hAnsi="Arial" w:cs="Arial"/>
          <w:sz w:val="20"/>
          <w:szCs w:val="20"/>
          <w:lang w:val="en-GB"/>
        </w:rPr>
        <w:t xml:space="preserve">along with the 3D view these are the </w:t>
      </w:r>
      <w:r w:rsidR="003A2695">
        <w:rPr>
          <w:rFonts w:ascii="Arial" w:hAnsi="Arial" w:cs="Arial"/>
          <w:sz w:val="20"/>
          <w:szCs w:val="20"/>
          <w:lang w:val="en-GB"/>
        </w:rPr>
        <w:t>Circle Pad</w:t>
      </w:r>
      <w:r w:rsidR="003A2695" w:rsidRPr="007C70B8">
        <w:rPr>
          <w:rFonts w:ascii="Arial" w:hAnsi="Arial" w:cs="Arial"/>
          <w:sz w:val="20"/>
          <w:szCs w:val="20"/>
          <w:lang w:val="en-GB"/>
        </w:rPr>
        <w:t xml:space="preserve"> </w:t>
      </w:r>
      <w:r w:rsidRPr="007C70B8">
        <w:rPr>
          <w:rFonts w:ascii="Arial" w:hAnsi="Arial" w:cs="Arial"/>
          <w:sz w:val="20"/>
          <w:szCs w:val="20"/>
          <w:lang w:val="en-GB"/>
        </w:rPr>
        <w:t xml:space="preserve">support as well as the ability to obtain support in completing tasks using collected </w:t>
      </w:r>
      <w:r w:rsidR="003A2695">
        <w:rPr>
          <w:rFonts w:ascii="Arial" w:hAnsi="Arial" w:cs="Arial"/>
          <w:sz w:val="20"/>
          <w:szCs w:val="20"/>
          <w:lang w:val="en-GB"/>
        </w:rPr>
        <w:t>Play C</w:t>
      </w:r>
      <w:r w:rsidR="003C221C">
        <w:rPr>
          <w:rFonts w:ascii="Arial" w:hAnsi="Arial" w:cs="Arial"/>
          <w:sz w:val="20"/>
          <w:szCs w:val="20"/>
          <w:lang w:val="en-GB"/>
        </w:rPr>
        <w:t>oins</w:t>
      </w:r>
      <w:r w:rsidRPr="007C70B8">
        <w:rPr>
          <w:rFonts w:ascii="Arial" w:hAnsi="Arial" w:cs="Arial"/>
          <w:sz w:val="20"/>
          <w:szCs w:val="20"/>
          <w:lang w:val="en-GB"/>
        </w:rPr>
        <w:t>.</w:t>
      </w:r>
    </w:p>
    <w:p w:rsidR="00615CC3" w:rsidRDefault="007C70B8" w:rsidP="007C70B8">
      <w:pPr>
        <w:spacing w:line="360" w:lineRule="auto"/>
        <w:rPr>
          <w:rFonts w:ascii="Arial" w:hAnsi="Arial" w:cs="Arial"/>
          <w:sz w:val="20"/>
          <w:szCs w:val="20"/>
          <w:lang w:val="en-GB"/>
        </w:rPr>
      </w:pPr>
      <w:r w:rsidRPr="007C70B8">
        <w:rPr>
          <w:rFonts w:ascii="Arial" w:hAnsi="Arial" w:cs="Arial"/>
          <w:sz w:val="20"/>
          <w:szCs w:val="20"/>
          <w:lang w:val="en-GB"/>
        </w:rPr>
        <w:t>Your horses and you – best friends forever!</w:t>
      </w:r>
    </w:p>
    <w:p w:rsidR="00922721" w:rsidRPr="007A374F" w:rsidRDefault="00922721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</w:pPr>
    </w:p>
    <w:p w:rsidR="00922721" w:rsidRPr="007A374F" w:rsidRDefault="00922721" w:rsidP="00615CC3">
      <w:pPr>
        <w:spacing w:line="360" w:lineRule="auto"/>
        <w:rPr>
          <w:rFonts w:ascii="Arial" w:hAnsi="Arial" w:cs="Arial"/>
          <w:sz w:val="20"/>
          <w:szCs w:val="20"/>
          <w:lang w:val="en-US"/>
        </w:rPr>
        <w:sectPr w:rsidR="00922721" w:rsidRPr="007A374F" w:rsidSect="00DD04BA">
          <w:headerReference w:type="default" r:id="rId9"/>
          <w:footerReference w:type="even" r:id="rId10"/>
          <w:type w:val="continuous"/>
          <w:pgSz w:w="11906" w:h="16838"/>
          <w:pgMar w:top="1284" w:right="1417" w:bottom="1276" w:left="1417" w:header="708" w:footer="708" w:gutter="0"/>
          <w:cols w:space="708"/>
          <w:docGrid w:linePitch="360"/>
        </w:sectPr>
      </w:pPr>
    </w:p>
    <w:p w:rsidR="00217FFB" w:rsidRPr="007A374F" w:rsidRDefault="00217FFB" w:rsidP="007C70B8">
      <w:pPr>
        <w:spacing w:line="360" w:lineRule="auto"/>
        <w:jc w:val="both"/>
        <w:rPr>
          <w:lang w:val="en-US"/>
        </w:rPr>
      </w:pPr>
    </w:p>
    <w:p w:rsidR="0029014A" w:rsidRDefault="007C70B8" w:rsidP="007C70B8">
      <w:pPr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7C70B8">
        <w:rPr>
          <w:rFonts w:ascii="Arial" w:hAnsi="Arial" w:cs="Arial"/>
          <w:b/>
          <w:sz w:val="20"/>
          <w:szCs w:val="20"/>
          <w:lang w:val="en-GB"/>
        </w:rPr>
        <w:lastRenderedPageBreak/>
        <w:t>Key Features</w:t>
      </w:r>
    </w:p>
    <w:p w:rsidR="00A530C8" w:rsidRPr="006E6D52" w:rsidRDefault="003C221C" w:rsidP="001468FA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221C">
        <w:rPr>
          <w:rFonts w:ascii="Arial" w:hAnsi="Arial" w:cs="Arial"/>
          <w:sz w:val="20"/>
          <w:szCs w:val="20"/>
          <w:lang w:val="en-GB"/>
        </w:rPr>
        <w:t>Comprehensive Nintendo 3DS features:</w:t>
      </w:r>
    </w:p>
    <w:p w:rsidR="00A530C8" w:rsidRPr="006E6D52" w:rsidRDefault="00217FFB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GB"/>
        </w:rPr>
        <w:t>Richly detailed 3</w:t>
      </w:r>
      <w:r w:rsidR="003C221C" w:rsidRPr="003C221C">
        <w:rPr>
          <w:rFonts w:ascii="Arial" w:hAnsi="Arial" w:cs="Arial"/>
          <w:sz w:val="20"/>
          <w:szCs w:val="20"/>
          <w:lang w:val="en-GB"/>
        </w:rPr>
        <w:t>D view</w:t>
      </w:r>
    </w:p>
    <w:p w:rsidR="00AA080F" w:rsidRPr="007A374F" w:rsidRDefault="003C221C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3C221C">
        <w:rPr>
          <w:rFonts w:ascii="Arial" w:hAnsi="Arial" w:cs="Arial"/>
          <w:sz w:val="20"/>
          <w:szCs w:val="20"/>
          <w:lang w:val="en-GB"/>
        </w:rPr>
        <w:t>Tilt and circle pad controls when riding</w:t>
      </w:r>
    </w:p>
    <w:p w:rsidR="00A530C8" w:rsidRPr="006E6D52" w:rsidRDefault="003C221C" w:rsidP="00A530C8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221C">
        <w:rPr>
          <w:rFonts w:ascii="Arial" w:hAnsi="Arial" w:cs="Arial"/>
          <w:sz w:val="20"/>
          <w:szCs w:val="20"/>
          <w:lang w:val="en-GB"/>
        </w:rPr>
        <w:t>StreetPass:</w:t>
      </w:r>
      <w:r w:rsidR="00A530C8" w:rsidRPr="006E6D52">
        <w:rPr>
          <w:rFonts w:ascii="Arial" w:hAnsi="Arial" w:cs="Arial"/>
          <w:sz w:val="20"/>
          <w:szCs w:val="20"/>
        </w:rPr>
        <w:t xml:space="preserve"> </w:t>
      </w:r>
      <w:r w:rsidRPr="003C221C">
        <w:rPr>
          <w:rFonts w:ascii="Arial" w:hAnsi="Arial" w:cs="Arial"/>
          <w:sz w:val="20"/>
          <w:szCs w:val="20"/>
          <w:lang w:val="en-GB"/>
        </w:rPr>
        <w:t>breed cute foals</w:t>
      </w:r>
    </w:p>
    <w:p w:rsidR="00D82818" w:rsidRPr="0035053D" w:rsidRDefault="003C221C" w:rsidP="00524D3F">
      <w:pPr>
        <w:numPr>
          <w:ilvl w:val="1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3C221C">
        <w:rPr>
          <w:rFonts w:ascii="Arial" w:hAnsi="Arial" w:cs="Arial"/>
          <w:sz w:val="20"/>
          <w:szCs w:val="20"/>
          <w:lang w:val="en-GB"/>
        </w:rPr>
        <w:t xml:space="preserve">collect </w:t>
      </w:r>
      <w:r w:rsidR="0035053D">
        <w:rPr>
          <w:rFonts w:ascii="Arial" w:hAnsi="Arial" w:cs="Arial"/>
          <w:sz w:val="20"/>
          <w:szCs w:val="20"/>
          <w:lang w:val="en-GB"/>
        </w:rPr>
        <w:t>Play Coins</w:t>
      </w:r>
    </w:p>
    <w:p w:rsidR="003C256E" w:rsidRDefault="00164610" w:rsidP="0035053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3C256E">
        <w:rPr>
          <w:rFonts w:ascii="Arial" w:hAnsi="Arial" w:cs="Arial"/>
          <w:sz w:val="20"/>
          <w:szCs w:val="20"/>
          <w:lang w:val="en-US"/>
        </w:rPr>
        <w:t xml:space="preserve">Large choice of horse breeds from which to create own dream horse </w:t>
      </w:r>
    </w:p>
    <w:p w:rsidR="009E59F4" w:rsidRPr="003C256E" w:rsidRDefault="00164610" w:rsidP="0035053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3C256E">
        <w:rPr>
          <w:rFonts w:ascii="Arial" w:hAnsi="Arial" w:cs="Arial"/>
          <w:sz w:val="20"/>
          <w:szCs w:val="20"/>
          <w:lang w:val="en-US"/>
        </w:rPr>
        <w:t>Interaction with the horses</w:t>
      </w:r>
      <w:r w:rsidR="00AD0789" w:rsidRPr="003C256E">
        <w:rPr>
          <w:rFonts w:ascii="Arial" w:hAnsi="Arial" w:cs="Arial"/>
          <w:sz w:val="20"/>
          <w:szCs w:val="20"/>
          <w:lang w:val="en-US"/>
        </w:rPr>
        <w:t>:</w:t>
      </w:r>
      <w:r w:rsidRPr="003C256E">
        <w:rPr>
          <w:rFonts w:ascii="Arial" w:hAnsi="Arial" w:cs="Arial"/>
          <w:sz w:val="20"/>
          <w:szCs w:val="20"/>
          <w:lang w:val="en-US"/>
        </w:rPr>
        <w:t xml:space="preserve"> </w:t>
      </w:r>
      <w:r w:rsidR="00AD0789" w:rsidRPr="003C256E">
        <w:rPr>
          <w:rFonts w:ascii="Arial" w:hAnsi="Arial" w:cs="Arial"/>
          <w:sz w:val="20"/>
          <w:szCs w:val="20"/>
          <w:lang w:val="en-US"/>
        </w:rPr>
        <w:t>f</w:t>
      </w:r>
      <w:proofErr w:type="spellStart"/>
      <w:r w:rsidR="00217FFB" w:rsidRPr="003C256E">
        <w:rPr>
          <w:rFonts w:ascii="Arial" w:hAnsi="Arial" w:cs="Arial"/>
          <w:sz w:val="20"/>
          <w:szCs w:val="20"/>
          <w:lang w:val="en-GB"/>
        </w:rPr>
        <w:t>eed</w:t>
      </w:r>
      <w:r w:rsidR="004C45AA" w:rsidRPr="003C256E">
        <w:rPr>
          <w:rFonts w:ascii="Arial" w:hAnsi="Arial" w:cs="Arial"/>
          <w:sz w:val="20"/>
          <w:szCs w:val="20"/>
          <w:lang w:val="en-GB"/>
        </w:rPr>
        <w:t>ing</w:t>
      </w:r>
      <w:proofErr w:type="spellEnd"/>
      <w:r w:rsidR="004C45AA" w:rsidRPr="003C256E">
        <w:rPr>
          <w:rFonts w:ascii="Arial" w:hAnsi="Arial" w:cs="Arial"/>
          <w:sz w:val="20"/>
          <w:szCs w:val="20"/>
          <w:lang w:val="en-GB"/>
        </w:rPr>
        <w:t>, caring, ornamenting</w:t>
      </w:r>
      <w:r w:rsidR="00524D3F" w:rsidRPr="003C256E">
        <w:rPr>
          <w:rFonts w:ascii="Arial" w:hAnsi="Arial" w:cs="Arial"/>
          <w:sz w:val="20"/>
          <w:szCs w:val="20"/>
          <w:lang w:val="en-GB"/>
        </w:rPr>
        <w:t xml:space="preserve"> and riding</w:t>
      </w:r>
      <w:r w:rsidR="004C45AA" w:rsidRPr="003C256E">
        <w:rPr>
          <w:rFonts w:ascii="Arial" w:hAnsi="Arial" w:cs="Arial"/>
          <w:sz w:val="20"/>
          <w:szCs w:val="20"/>
          <w:lang w:val="en-GB"/>
        </w:rPr>
        <w:t xml:space="preserve"> the horse</w:t>
      </w:r>
    </w:p>
    <w:p w:rsidR="00AA080F" w:rsidRPr="007A374F" w:rsidRDefault="00524D3F" w:rsidP="00A530C8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24D3F">
        <w:rPr>
          <w:rFonts w:ascii="Arial" w:hAnsi="Arial" w:cs="Arial"/>
          <w:sz w:val="20"/>
          <w:szCs w:val="20"/>
          <w:lang w:val="en-GB"/>
        </w:rPr>
        <w:t>10 show jumping courses offering increasing challenges</w:t>
      </w:r>
    </w:p>
    <w:p w:rsidR="00EB7F13" w:rsidRPr="007A374F" w:rsidRDefault="00524D3F" w:rsidP="00AA080F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  <w:lang w:val="en-US"/>
        </w:rPr>
      </w:pPr>
      <w:r w:rsidRPr="00524D3F">
        <w:rPr>
          <w:rFonts w:ascii="Arial" w:hAnsi="Arial" w:cs="Arial"/>
          <w:sz w:val="20"/>
          <w:szCs w:val="20"/>
          <w:lang w:val="en-GB"/>
        </w:rPr>
        <w:t>Shop for riding equipment, clothing and accessories</w:t>
      </w:r>
    </w:p>
    <w:p w:rsidR="00EB7F13" w:rsidRPr="007A374F" w:rsidRDefault="00EB7F13" w:rsidP="0045735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5080D" w:rsidRDefault="00524D3F" w:rsidP="006E484B">
      <w:pPr>
        <w:jc w:val="both"/>
        <w:rPr>
          <w:rFonts w:ascii="Arial" w:hAnsi="Arial" w:cs="Arial"/>
          <w:sz w:val="20"/>
          <w:szCs w:val="20"/>
          <w:lang w:val="en-GB"/>
        </w:rPr>
      </w:pPr>
      <w:r w:rsidRPr="00524D3F">
        <w:rPr>
          <w:rFonts w:ascii="Arial" w:hAnsi="Arial" w:cs="Arial"/>
          <w:b/>
          <w:sz w:val="20"/>
          <w:szCs w:val="20"/>
          <w:lang w:val="en-GB"/>
        </w:rPr>
        <w:t xml:space="preserve">“Best Friends – My Horse 3D” </w:t>
      </w:r>
      <w:r w:rsidRPr="006F29A8">
        <w:rPr>
          <w:rFonts w:ascii="Arial" w:hAnsi="Arial" w:cs="Arial"/>
          <w:sz w:val="20"/>
          <w:szCs w:val="20"/>
          <w:lang w:val="en-GB"/>
        </w:rPr>
        <w:t xml:space="preserve">is available right now for the Nintendo 3DS at € 29.99 in the Nintendo </w:t>
      </w:r>
      <w:proofErr w:type="spellStart"/>
      <w:r w:rsidRPr="006F29A8">
        <w:rPr>
          <w:rFonts w:ascii="Arial" w:hAnsi="Arial" w:cs="Arial"/>
          <w:sz w:val="20"/>
          <w:szCs w:val="20"/>
          <w:lang w:val="en-GB"/>
        </w:rPr>
        <w:t>eShop</w:t>
      </w:r>
      <w:proofErr w:type="spellEnd"/>
      <w:r w:rsidRPr="006F29A8">
        <w:rPr>
          <w:rFonts w:ascii="Arial" w:hAnsi="Arial" w:cs="Arial"/>
          <w:sz w:val="20"/>
          <w:szCs w:val="20"/>
          <w:lang w:val="en-GB"/>
        </w:rPr>
        <w:t>.</w:t>
      </w:r>
      <w:r w:rsidR="0075080D">
        <w:rPr>
          <w:rFonts w:ascii="Arial" w:hAnsi="Arial" w:cs="Arial"/>
          <w:sz w:val="20"/>
          <w:szCs w:val="20"/>
          <w:lang w:val="en-US"/>
        </w:rPr>
        <w:t xml:space="preserve"> </w:t>
      </w:r>
      <w:r w:rsidRPr="00524D3F">
        <w:rPr>
          <w:rFonts w:ascii="Arial" w:hAnsi="Arial" w:cs="Arial"/>
          <w:sz w:val="20"/>
          <w:szCs w:val="20"/>
          <w:lang w:val="en-GB"/>
        </w:rPr>
        <w:t>To visit the virtual marketplace, players should look in ‘System Settings’ for an ‘Access Point’ in their locality and then use this to make an Internet connection.</w:t>
      </w:r>
      <w:r w:rsidR="0075080D" w:rsidRPr="00EE3628">
        <w:rPr>
          <w:rFonts w:ascii="Arial" w:hAnsi="Arial" w:cs="Arial"/>
          <w:sz w:val="20"/>
          <w:szCs w:val="20"/>
          <w:lang w:val="en-US"/>
        </w:rPr>
        <w:t xml:space="preserve"> </w:t>
      </w:r>
      <w:r w:rsidRPr="00524D3F">
        <w:rPr>
          <w:rFonts w:ascii="Arial" w:hAnsi="Arial" w:cs="Arial"/>
          <w:sz w:val="20"/>
          <w:szCs w:val="20"/>
          <w:lang w:val="en-GB"/>
        </w:rPr>
        <w:t>The game can then be easily downloaded from any location.</w:t>
      </w:r>
    </w:p>
    <w:p w:rsidR="00373B80" w:rsidRDefault="00373B80" w:rsidP="006E484B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4D200A" w:rsidRDefault="004D200A" w:rsidP="00524D3F">
      <w:pPr>
        <w:spacing w:line="340" w:lineRule="auto"/>
        <w:jc w:val="both"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73320" cy="1190446"/>
            <wp:effectExtent l="19050" t="0" r="0" b="0"/>
            <wp:docPr id="4" name="Bild 1" descr="T:\PRODUCTS\MeinPferd\PP-MeinPferd01-3DS-2015\Marketing\CTR_BMEP_MyHorse3D_QRcode_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ODUCTS\MeinPferd\PP-MeinPferd01-3DS-2015\Marketing\CTR_BMEP_MyHorse3D_QRcode_AL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9895" b="96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320" cy="1190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E8" w:rsidRPr="0075080D" w:rsidRDefault="006E484B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margin">
              <wp:posOffset>4199890</wp:posOffset>
            </wp:positionH>
            <wp:positionV relativeFrom="margin">
              <wp:posOffset>3903980</wp:posOffset>
            </wp:positionV>
            <wp:extent cx="1697355" cy="1630045"/>
            <wp:effectExtent l="19050" t="0" r="0" b="0"/>
            <wp:wrapSquare wrapText="bothSides"/>
            <wp:docPr id="1" name="Bild 1" descr="T:\PRODUCTS\MeinPferd\PP-MeinPferd01-3DS-2015\eShop\NOA\CTR-N_KQ6E_MyHorse3D_YouMightAlsoLike\CTR-N_KQ6E_MyHorse3D_Recommend_311x298_UK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PRODUCTS\MeinPferd\PP-MeinPferd01-3DS-2015\eShop\NOA\CTR-N_KQ6E_MyHorse3D_YouMightAlsoLike\CTR-N_KQ6E_MyHorse3D_Recommend_311x298_UKV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1630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4F49">
        <w:rPr>
          <w:rFonts w:ascii="Arial" w:hAnsi="Arial" w:cs="Arial"/>
          <w:b/>
          <w:noProof/>
          <w:sz w:val="20"/>
          <w:szCs w:val="20"/>
        </w:rPr>
        <w:pict>
          <v:rect id="_x0000_s1099" style="position:absolute;left:0;text-align:left;margin-left:-2pt;margin-top:10.35pt;width:308.15pt;height:127.75pt;z-index:251656704;mso-position-horizontal-relative:text;mso-position-vertical-relative:text">
            <v:textbox style="mso-next-textbox:#_x0000_s1099">
              <w:txbxContent>
                <w:p w:rsidR="00373B80" w:rsidRPr="002171B8" w:rsidRDefault="00373B80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Best Friends – My Horse 3D</w:t>
                  </w:r>
                </w:p>
                <w:p w:rsidR="00373B80" w:rsidRPr="002171B8" w:rsidRDefault="00373B80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  <w:p w:rsidR="00373B80" w:rsidRPr="002171B8" w:rsidRDefault="00373B80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Plat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form: 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Nintendo 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eShop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for 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Nintendo 3DS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vertAlign w:val="superscript"/>
                      <w:lang w:val="en-US"/>
                    </w:rPr>
                    <w:t>TM</w:t>
                  </w:r>
                </w:p>
                <w:p w:rsidR="00373B80" w:rsidRPr="007A374F" w:rsidRDefault="00373B80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A37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Genre: </w:t>
                  </w:r>
                  <w:r w:rsidRPr="007A37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7A37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7A37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3D horse care and riding simulation</w:t>
                  </w:r>
                </w:p>
                <w:p w:rsidR="00373B80" w:rsidRPr="007A374F" w:rsidRDefault="00373B80" w:rsidP="006A20E8">
                  <w:pPr>
                    <w:ind w:left="2124" w:hanging="2124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A37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Target Group:</w:t>
                  </w:r>
                  <w:r w:rsidRPr="007A374F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Girls 7+</w:t>
                  </w:r>
                </w:p>
                <w:p w:rsidR="00373B80" w:rsidRPr="0075080D" w:rsidRDefault="00373B80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Price: 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€ 29</w:t>
                  </w:r>
                  <w:proofErr w:type="gramStart"/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,99</w:t>
                  </w:r>
                  <w:proofErr w:type="gramEnd"/>
                </w:p>
                <w:p w:rsidR="00373B80" w:rsidRPr="0075080D" w:rsidRDefault="00373B80" w:rsidP="00457356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Release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March 26, 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2015</w:t>
                  </w:r>
                </w:p>
                <w:p w:rsidR="00373B80" w:rsidRPr="0075080D" w:rsidRDefault="00373B80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Age Rating: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USK 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0 / 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PEGI 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3</w:t>
                  </w:r>
                </w:p>
                <w:p w:rsidR="00373B80" w:rsidRPr="002171B8" w:rsidRDefault="00373B80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Publisher:</w:t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2171B8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 xml:space="preserve">TREVA Entertainment GmbH </w:t>
                  </w:r>
                </w:p>
                <w:p w:rsidR="00373B80" w:rsidRDefault="00373B80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Developer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:</w:t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 w:rsidRPr="0075080D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Independent Arts Software</w:t>
                  </w:r>
                </w:p>
                <w:p w:rsidR="00373B80" w:rsidRPr="0075080D" w:rsidRDefault="00373B80" w:rsidP="0045735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Languages:</w:t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</w:r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ab/>
                    <w:t>English, German, Italian</w:t>
                  </w:r>
                </w:p>
              </w:txbxContent>
            </v:textbox>
          </v:rect>
        </w:pict>
      </w:r>
    </w:p>
    <w:p w:rsidR="006A20E8" w:rsidRPr="0075080D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75080D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75080D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75080D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75080D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6A20E8" w:rsidRPr="0075080D" w:rsidRDefault="006A20E8" w:rsidP="0098596D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  <w:lang w:val="en-US"/>
        </w:rPr>
      </w:pPr>
    </w:p>
    <w:p w:rsidR="00300753" w:rsidRPr="0075080D" w:rsidRDefault="00300753" w:rsidP="0098596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60255B" w:rsidRPr="0075080D" w:rsidRDefault="0060255B" w:rsidP="0098596D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75080D" w:rsidRPr="0075080D" w:rsidRDefault="0075080D" w:rsidP="0075080D">
      <w:pPr>
        <w:rPr>
          <w:rFonts w:ascii="Arial" w:hAnsi="Arial" w:cs="Arial"/>
          <w:b/>
          <w:sz w:val="20"/>
          <w:szCs w:val="20"/>
          <w:lang w:val="en-US"/>
        </w:rPr>
      </w:pPr>
      <w:r w:rsidRPr="00524D3F">
        <w:rPr>
          <w:rFonts w:ascii="Arial" w:hAnsi="Arial" w:cs="Arial"/>
          <w:b/>
          <w:sz w:val="20"/>
          <w:szCs w:val="20"/>
          <w:lang w:val="en-US"/>
        </w:rPr>
        <w:t>Images and further information about our titles can be found on our media server:</w:t>
      </w:r>
    </w:p>
    <w:p w:rsidR="0075080D" w:rsidRDefault="0075080D" w:rsidP="0075080D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 xml:space="preserve">URL: </w:t>
      </w:r>
      <w:hyperlink r:id="rId13" w:history="1">
        <w:r w:rsidR="002B0267" w:rsidRPr="002B0267">
          <w:rPr>
            <w:rStyle w:val="Hyperlink"/>
            <w:rFonts w:ascii="Arial" w:hAnsi="Arial" w:cs="Arial"/>
            <w:sz w:val="20"/>
            <w:szCs w:val="20"/>
            <w:lang w:val="en-US"/>
          </w:rPr>
          <w:t>http://www.treva-entertainment.com/english/press/press-server/</w:t>
        </w:r>
      </w:hyperlink>
    </w:p>
    <w:p w:rsidR="00457356" w:rsidRDefault="00457356" w:rsidP="00457356">
      <w:pPr>
        <w:spacing w:line="360" w:lineRule="auto"/>
        <w:jc w:val="both"/>
        <w:rPr>
          <w:rFonts w:ascii="Arial" w:hAnsi="Arial" w:cs="Arial"/>
          <w:sz w:val="20"/>
          <w:szCs w:val="20"/>
          <w:lang w:val="en-US"/>
        </w:rPr>
      </w:pPr>
    </w:p>
    <w:p w:rsidR="00457356" w:rsidRPr="00346AFE" w:rsidRDefault="00457356" w:rsidP="00457356">
      <w:pPr>
        <w:autoSpaceDE w:val="0"/>
        <w:autoSpaceDN w:val="0"/>
        <w:adjustRightInd w:val="0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 xml:space="preserve">Nintendo </w:t>
      </w:r>
      <w:proofErr w:type="spellStart"/>
      <w:r>
        <w:rPr>
          <w:rFonts w:ascii="Arial" w:hAnsi="Arial" w:cs="Arial"/>
          <w:sz w:val="16"/>
          <w:szCs w:val="16"/>
          <w:lang w:val="en-US"/>
        </w:rPr>
        <w:t>DSi</w:t>
      </w:r>
      <w:proofErr w:type="spellEnd"/>
      <w:r>
        <w:rPr>
          <w:rFonts w:ascii="Arial" w:hAnsi="Arial" w:cs="Arial"/>
          <w:sz w:val="16"/>
          <w:szCs w:val="16"/>
          <w:lang w:val="en-US"/>
        </w:rPr>
        <w:t xml:space="preserve"> and 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Nintendo 3DS </w:t>
      </w:r>
      <w:r>
        <w:rPr>
          <w:rFonts w:ascii="Arial" w:hAnsi="Arial" w:cs="Arial"/>
          <w:sz w:val="16"/>
          <w:szCs w:val="16"/>
          <w:lang w:val="en-US"/>
        </w:rPr>
        <w:t>are</w:t>
      </w:r>
      <w:r w:rsidRPr="00447D15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 xml:space="preserve">trademarks of Nintendo. </w:t>
      </w:r>
      <w:r w:rsidRPr="00346AFE">
        <w:rPr>
          <w:rFonts w:ascii="Arial" w:hAnsi="Arial" w:cs="Arial"/>
          <w:sz w:val="16"/>
          <w:szCs w:val="16"/>
          <w:lang w:val="en-US"/>
        </w:rPr>
        <w:t>© 2011 Nintendo.</w:t>
      </w:r>
    </w:p>
    <w:p w:rsidR="00457356" w:rsidRPr="00346AFE" w:rsidRDefault="00457356" w:rsidP="0045735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457356" w:rsidRPr="00346AFE" w:rsidRDefault="00457356" w:rsidP="00457356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75080D" w:rsidRPr="00721114" w:rsidRDefault="0075080D" w:rsidP="0075080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 xml:space="preserve">About TREVA Entertainment: </w:t>
      </w:r>
    </w:p>
    <w:p w:rsidR="0075080D" w:rsidRPr="00721114" w:rsidRDefault="0075080D" w:rsidP="0075080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 xml:space="preserve">TREVA Entertainment GmbH launched in 2006. The Hamburg based company publishes cool, fresh child, youth and family themed titles for console, PC, online and mobile platforms. </w:t>
      </w:r>
    </w:p>
    <w:p w:rsidR="0075080D" w:rsidRPr="00721114" w:rsidRDefault="0075080D" w:rsidP="0075080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At the heart of the TREVA portfolio are the internationally established own series labels, ‘Horse &amp; Foal, ‘ANIKIDS’, ‘Classics To Go’ and ‘J4G – JUST FOR GIRLS’. Also, standalone titles like ‘Just SING!</w:t>
      </w:r>
      <w:proofErr w:type="gramStart"/>
      <w:r w:rsidRPr="00721114">
        <w:rPr>
          <w:rFonts w:ascii="Arial" w:hAnsi="Arial" w:cs="Arial"/>
          <w:sz w:val="20"/>
          <w:szCs w:val="20"/>
          <w:lang w:val="en-US"/>
        </w:rPr>
        <w:t>’,</w:t>
      </w:r>
      <w:proofErr w:type="gramEnd"/>
      <w:r w:rsidRPr="00721114">
        <w:rPr>
          <w:rFonts w:ascii="Arial" w:hAnsi="Arial" w:cs="Arial"/>
          <w:sz w:val="20"/>
          <w:szCs w:val="20"/>
          <w:lang w:val="en-US"/>
        </w:rPr>
        <w:t xml:space="preserve"> the world’s </w:t>
      </w:r>
      <w:r w:rsidRPr="00721114">
        <w:rPr>
          <w:rFonts w:ascii="Arial" w:hAnsi="Arial" w:cs="Arial"/>
          <w:sz w:val="20"/>
          <w:szCs w:val="20"/>
        </w:rPr>
        <w:t>ﬁ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rst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ever karaoke games for the Nintendo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DSi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™ and ‘Dance! It’s your Stage’ featuring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Detlef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D! </w:t>
      </w:r>
      <w:proofErr w:type="spellStart"/>
      <w:r w:rsidRPr="00721114">
        <w:rPr>
          <w:rFonts w:ascii="Arial" w:hAnsi="Arial" w:cs="Arial"/>
          <w:sz w:val="20"/>
          <w:szCs w:val="20"/>
          <w:lang w:val="en-US"/>
        </w:rPr>
        <w:t>Soost</w:t>
      </w:r>
      <w:proofErr w:type="spellEnd"/>
      <w:r w:rsidRPr="00721114">
        <w:rPr>
          <w:rFonts w:ascii="Arial" w:hAnsi="Arial" w:cs="Arial"/>
          <w:sz w:val="20"/>
          <w:szCs w:val="20"/>
          <w:lang w:val="en-US"/>
        </w:rPr>
        <w:t xml:space="preserve"> belong to its core business. In addition, selected strong international licenses such as ‘Emily the Strange™’ and ‘America’s Next Top Model™’ complete the publisher’s offer.</w:t>
      </w:r>
    </w:p>
    <w:p w:rsidR="00457356" w:rsidRPr="0063066E" w:rsidRDefault="00457356" w:rsidP="00457356">
      <w:pPr>
        <w:jc w:val="both"/>
        <w:rPr>
          <w:rFonts w:ascii="Arial" w:hAnsi="Arial" w:cs="Arial"/>
          <w:sz w:val="18"/>
          <w:szCs w:val="18"/>
          <w:lang w:val="en-US"/>
        </w:rPr>
      </w:pPr>
    </w:p>
    <w:p w:rsidR="00457356" w:rsidRPr="0063066E" w:rsidRDefault="00457356" w:rsidP="00457356">
      <w:pPr>
        <w:jc w:val="both"/>
        <w:rPr>
          <w:rFonts w:ascii="Arial" w:hAnsi="Arial" w:cs="Arial"/>
          <w:b/>
          <w:sz w:val="18"/>
          <w:szCs w:val="18"/>
          <w:lang w:val="en-US"/>
        </w:rPr>
      </w:pPr>
    </w:p>
    <w:p w:rsidR="0075080D" w:rsidRPr="00721114" w:rsidRDefault="0075080D" w:rsidP="0075080D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721114">
        <w:rPr>
          <w:rFonts w:ascii="Arial" w:hAnsi="Arial" w:cs="Arial"/>
          <w:b/>
          <w:sz w:val="20"/>
          <w:szCs w:val="20"/>
          <w:lang w:val="en-US"/>
        </w:rPr>
        <w:t>Press Contact</w:t>
      </w:r>
    </w:p>
    <w:p w:rsidR="0075080D" w:rsidRPr="00721114" w:rsidRDefault="0075080D" w:rsidP="0075080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Katrin Haase</w:t>
      </w:r>
    </w:p>
    <w:p w:rsidR="0075080D" w:rsidRPr="00721114" w:rsidRDefault="0075080D" w:rsidP="0075080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721114">
        <w:rPr>
          <w:rFonts w:ascii="Arial" w:hAnsi="Arial" w:cs="Arial"/>
          <w:sz w:val="20"/>
          <w:szCs w:val="20"/>
          <w:lang w:val="en-US"/>
        </w:rPr>
        <w:t>TREVA Entertainment GmbH</w:t>
      </w:r>
    </w:p>
    <w:p w:rsidR="0075080D" w:rsidRPr="002A31A2" w:rsidRDefault="0075080D" w:rsidP="0075080D">
      <w:pPr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2A31A2">
        <w:rPr>
          <w:rFonts w:ascii="Arial" w:hAnsi="Arial" w:cs="Arial"/>
          <w:sz w:val="20"/>
          <w:szCs w:val="20"/>
          <w:lang w:val="en-US"/>
        </w:rPr>
        <w:t>Goldbekplatz</w:t>
      </w:r>
      <w:proofErr w:type="spellEnd"/>
      <w:r w:rsidRPr="002A31A2">
        <w:rPr>
          <w:rFonts w:ascii="Arial" w:hAnsi="Arial" w:cs="Arial"/>
          <w:sz w:val="20"/>
          <w:szCs w:val="20"/>
          <w:lang w:val="en-US"/>
        </w:rPr>
        <w:t xml:space="preserve"> 3-5  </w:t>
      </w:r>
    </w:p>
    <w:p w:rsidR="0075080D" w:rsidRPr="002A31A2" w:rsidRDefault="0075080D" w:rsidP="0075080D">
      <w:pPr>
        <w:jc w:val="both"/>
        <w:rPr>
          <w:rFonts w:ascii="Arial" w:hAnsi="Arial" w:cs="Arial"/>
          <w:sz w:val="20"/>
          <w:szCs w:val="20"/>
          <w:lang w:val="en-US"/>
        </w:rPr>
      </w:pPr>
      <w:r w:rsidRPr="002A31A2">
        <w:rPr>
          <w:rFonts w:ascii="Arial" w:hAnsi="Arial" w:cs="Arial"/>
          <w:sz w:val="20"/>
          <w:szCs w:val="20"/>
          <w:lang w:val="en-US"/>
        </w:rPr>
        <w:t>D-22303 Hamburg, GERMANY</w:t>
      </w:r>
    </w:p>
    <w:p w:rsidR="0075080D" w:rsidRPr="00721114" w:rsidRDefault="0075080D" w:rsidP="0075080D">
      <w:pPr>
        <w:jc w:val="both"/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t>Phone: +49 - 40 / 22 63 633-60</w:t>
      </w:r>
    </w:p>
    <w:p w:rsidR="0075080D" w:rsidRPr="00721114" w:rsidRDefault="0075080D" w:rsidP="0075080D">
      <w:pPr>
        <w:rPr>
          <w:rFonts w:ascii="Arial" w:hAnsi="Arial" w:cs="Arial"/>
          <w:sz w:val="20"/>
          <w:szCs w:val="20"/>
          <w:lang w:val="fr-FR"/>
        </w:rPr>
      </w:pPr>
      <w:r w:rsidRPr="00721114">
        <w:rPr>
          <w:rFonts w:ascii="Arial" w:hAnsi="Arial" w:cs="Arial"/>
          <w:sz w:val="20"/>
          <w:szCs w:val="20"/>
          <w:lang w:val="fr-FR"/>
        </w:rPr>
        <w:t>Fax: +49 -40 / 22 63 633-33</w:t>
      </w:r>
      <w:r w:rsidRPr="00721114">
        <w:rPr>
          <w:rFonts w:ascii="Arial" w:hAnsi="Arial" w:cs="Arial"/>
          <w:sz w:val="20"/>
          <w:szCs w:val="20"/>
          <w:lang w:val="fr-FR"/>
        </w:rPr>
        <w:br/>
      </w: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E-Mail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4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k.haase@treva-entertainment.com</w:t>
        </w:r>
      </w:hyperlink>
    </w:p>
    <w:p w:rsidR="0060255B" w:rsidRPr="00645074" w:rsidRDefault="0075080D" w:rsidP="0075080D">
      <w:pPr>
        <w:jc w:val="both"/>
        <w:rPr>
          <w:rFonts w:ascii="Arial" w:hAnsi="Arial" w:cs="Arial"/>
          <w:sz w:val="20"/>
          <w:szCs w:val="20"/>
          <w:lang w:val="fr-FR"/>
        </w:rPr>
      </w:pPr>
      <w:proofErr w:type="spellStart"/>
      <w:r w:rsidRPr="00721114">
        <w:rPr>
          <w:rFonts w:ascii="Arial" w:hAnsi="Arial" w:cs="Arial"/>
          <w:sz w:val="20"/>
          <w:szCs w:val="20"/>
          <w:lang w:val="fr-FR"/>
        </w:rPr>
        <w:t>Website</w:t>
      </w:r>
      <w:proofErr w:type="spellEnd"/>
      <w:r w:rsidRPr="00721114">
        <w:rPr>
          <w:rFonts w:ascii="Arial" w:hAnsi="Arial" w:cs="Arial"/>
          <w:sz w:val="20"/>
          <w:szCs w:val="20"/>
          <w:lang w:val="fr-FR"/>
        </w:rPr>
        <w:t xml:space="preserve">: </w:t>
      </w:r>
      <w:hyperlink r:id="rId15" w:history="1">
        <w:r w:rsidRPr="00721114">
          <w:rPr>
            <w:rStyle w:val="Hyperlink"/>
            <w:rFonts w:ascii="Arial" w:hAnsi="Arial" w:cs="Arial"/>
            <w:sz w:val="20"/>
            <w:szCs w:val="20"/>
            <w:lang w:val="fr-FR"/>
          </w:rPr>
          <w:t>www.treva-entertainment.com</w:t>
        </w:r>
      </w:hyperlink>
    </w:p>
    <w:sectPr w:rsidR="0060255B" w:rsidRPr="00645074" w:rsidSect="006E484B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957" w:right="1417" w:bottom="993" w:left="1417" w:header="708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80" w:rsidRDefault="00373B80">
      <w:r>
        <w:separator/>
      </w:r>
    </w:p>
  </w:endnote>
  <w:endnote w:type="continuationSeparator" w:id="0">
    <w:p w:rsidR="00373B80" w:rsidRDefault="00373B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Default="00A14F49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73B8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3B80" w:rsidRDefault="00373B80" w:rsidP="0017569C">
    <w:pPr>
      <w:pStyle w:val="Fuzeil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Default="00A14F49" w:rsidP="00851D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73B8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73B80" w:rsidRDefault="00373B80" w:rsidP="0017569C">
    <w:pPr>
      <w:pStyle w:val="Fuzeil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Pr="006E484B" w:rsidRDefault="00373B80" w:rsidP="006E484B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Default="00373B80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80" w:rsidRDefault="00373B80">
      <w:r>
        <w:separator/>
      </w:r>
    </w:p>
  </w:footnote>
  <w:footnote w:type="continuationSeparator" w:id="0">
    <w:p w:rsidR="00373B80" w:rsidRDefault="00373B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Default="00373B80" w:rsidP="002733E6">
    <w:pPr>
      <w:pStyle w:val="Kopfzeile"/>
      <w:tabs>
        <w:tab w:val="left" w:pos="3256"/>
        <w:tab w:val="left" w:pos="3494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59055</wp:posOffset>
          </wp:positionV>
          <wp:extent cx="1838960" cy="486410"/>
          <wp:effectExtent l="19050" t="0" r="8890" b="0"/>
          <wp:wrapNone/>
          <wp:docPr id="9" name="Bild 9" descr="Treva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Treva_logo_fin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73B80" w:rsidRDefault="00373B80" w:rsidP="002733E6">
    <w:pPr>
      <w:pStyle w:val="Kopfzeile"/>
      <w:tabs>
        <w:tab w:val="clear" w:pos="4536"/>
        <w:tab w:val="clear" w:pos="9072"/>
        <w:tab w:val="left" w:pos="1653"/>
      </w:tabs>
    </w:pPr>
  </w:p>
  <w:p w:rsidR="00373B80" w:rsidRDefault="00373B80" w:rsidP="002733E6">
    <w:pPr>
      <w:pStyle w:val="Kopfzeile"/>
      <w:tabs>
        <w:tab w:val="left" w:pos="3256"/>
      </w:tabs>
    </w:pPr>
  </w:p>
  <w:p w:rsidR="00373B80" w:rsidRDefault="00373B80" w:rsidP="002733E6">
    <w:pPr>
      <w:pStyle w:val="Kopfzeile"/>
      <w:tabs>
        <w:tab w:val="left" w:pos="3256"/>
      </w:tabs>
    </w:pPr>
  </w:p>
  <w:p w:rsidR="00373B80" w:rsidRDefault="00373B80" w:rsidP="002733E6">
    <w:pPr>
      <w:pStyle w:val="Kopfzeile"/>
    </w:pPr>
  </w:p>
  <w:p w:rsidR="00373B80" w:rsidRDefault="00373B80" w:rsidP="002733E6">
    <w:pPr>
      <w:pStyle w:val="Kopfzeile"/>
    </w:pPr>
  </w:p>
  <w:p w:rsidR="00373B80" w:rsidRPr="0044208B" w:rsidRDefault="00373B80" w:rsidP="002733E6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Default="00373B80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Pr="006E484B" w:rsidRDefault="00373B80" w:rsidP="006E484B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80" w:rsidRDefault="00373B80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1A3E"/>
    <w:multiLevelType w:val="hybridMultilevel"/>
    <w:tmpl w:val="EE2499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203E4"/>
    <w:multiLevelType w:val="hybridMultilevel"/>
    <w:tmpl w:val="0518B3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F57B81"/>
    <w:multiLevelType w:val="hybridMultilevel"/>
    <w:tmpl w:val="D91C816A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FE48D8"/>
    <w:multiLevelType w:val="hybridMultilevel"/>
    <w:tmpl w:val="09E268B6"/>
    <w:lvl w:ilvl="0" w:tplc="E1D896B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33905"/>
    <w:multiLevelType w:val="hybridMultilevel"/>
    <w:tmpl w:val="4F8C2180"/>
    <w:lvl w:ilvl="0" w:tplc="73A88504">
      <w:numFmt w:val="bullet"/>
      <w:lvlText w:val="-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97C"/>
    <w:multiLevelType w:val="hybridMultilevel"/>
    <w:tmpl w:val="4B3C930A"/>
    <w:lvl w:ilvl="0" w:tplc="429496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B0ACA"/>
    <w:multiLevelType w:val="hybridMultilevel"/>
    <w:tmpl w:val="4512284E"/>
    <w:lvl w:ilvl="0" w:tplc="31F6F0B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1A4430B"/>
    <w:multiLevelType w:val="hybridMultilevel"/>
    <w:tmpl w:val="A0D23E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24359"/>
    <w:multiLevelType w:val="hybridMultilevel"/>
    <w:tmpl w:val="F1364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36B15"/>
    <w:multiLevelType w:val="hybridMultilevel"/>
    <w:tmpl w:val="C1A2E6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F42F70"/>
    <w:multiLevelType w:val="hybridMultilevel"/>
    <w:tmpl w:val="0A12D1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707C1"/>
    <w:multiLevelType w:val="hybridMultilevel"/>
    <w:tmpl w:val="3F0C35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42A63"/>
    <w:multiLevelType w:val="hybridMultilevel"/>
    <w:tmpl w:val="B538BF64"/>
    <w:lvl w:ilvl="0" w:tplc="EA649AA8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711097"/>
    <w:multiLevelType w:val="hybridMultilevel"/>
    <w:tmpl w:val="5A5E3B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957C2"/>
    <w:multiLevelType w:val="hybridMultilevel"/>
    <w:tmpl w:val="05585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3A6F20"/>
    <w:multiLevelType w:val="hybridMultilevel"/>
    <w:tmpl w:val="D64A8E4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4B5C31"/>
    <w:multiLevelType w:val="hybridMultilevel"/>
    <w:tmpl w:val="3F0E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E4295"/>
    <w:multiLevelType w:val="hybridMultilevel"/>
    <w:tmpl w:val="3C60A0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1313E"/>
    <w:multiLevelType w:val="hybridMultilevel"/>
    <w:tmpl w:val="8E1C31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4914A2"/>
    <w:multiLevelType w:val="hybridMultilevel"/>
    <w:tmpl w:val="73144B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B3089A"/>
    <w:multiLevelType w:val="hybridMultilevel"/>
    <w:tmpl w:val="4C188E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4B98"/>
    <w:multiLevelType w:val="hybridMultilevel"/>
    <w:tmpl w:val="8BDA8C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334D8"/>
    <w:multiLevelType w:val="hybridMultilevel"/>
    <w:tmpl w:val="35C4314C"/>
    <w:lvl w:ilvl="0" w:tplc="9BDE20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A0CD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827E4C">
      <w:start w:val="90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CD6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703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7443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2839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C20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B44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8EA089B"/>
    <w:multiLevelType w:val="hybridMultilevel"/>
    <w:tmpl w:val="8DE2A6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146ECE"/>
    <w:multiLevelType w:val="hybridMultilevel"/>
    <w:tmpl w:val="6708F6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18203E"/>
    <w:multiLevelType w:val="hybridMultilevel"/>
    <w:tmpl w:val="3D66F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70F25"/>
    <w:multiLevelType w:val="hybridMultilevel"/>
    <w:tmpl w:val="6CC8C8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6C405C"/>
    <w:multiLevelType w:val="hybridMultilevel"/>
    <w:tmpl w:val="A4FE2E36"/>
    <w:lvl w:ilvl="0" w:tplc="EA649AA8">
      <w:numFmt w:val="bullet"/>
      <w:lvlText w:val="•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2"/>
  </w:num>
  <w:num w:numId="4">
    <w:abstractNumId w:val="27"/>
  </w:num>
  <w:num w:numId="5">
    <w:abstractNumId w:val="2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9"/>
  </w:num>
  <w:num w:numId="11">
    <w:abstractNumId w:val="7"/>
  </w:num>
  <w:num w:numId="12">
    <w:abstractNumId w:val="10"/>
  </w:num>
  <w:num w:numId="13">
    <w:abstractNumId w:val="26"/>
  </w:num>
  <w:num w:numId="14">
    <w:abstractNumId w:val="0"/>
  </w:num>
  <w:num w:numId="15">
    <w:abstractNumId w:val="5"/>
  </w:num>
  <w:num w:numId="16">
    <w:abstractNumId w:val="19"/>
  </w:num>
  <w:num w:numId="17">
    <w:abstractNumId w:val="24"/>
  </w:num>
  <w:num w:numId="18">
    <w:abstractNumId w:val="20"/>
  </w:num>
  <w:num w:numId="19">
    <w:abstractNumId w:val="21"/>
  </w:num>
  <w:num w:numId="20">
    <w:abstractNumId w:val="3"/>
  </w:num>
  <w:num w:numId="21">
    <w:abstractNumId w:val="6"/>
  </w:num>
  <w:num w:numId="22">
    <w:abstractNumId w:val="15"/>
  </w:num>
  <w:num w:numId="23">
    <w:abstractNumId w:val="22"/>
  </w:num>
  <w:num w:numId="24">
    <w:abstractNumId w:val="23"/>
  </w:num>
  <w:num w:numId="25">
    <w:abstractNumId w:val="13"/>
  </w:num>
  <w:num w:numId="26">
    <w:abstractNumId w:val="16"/>
  </w:num>
  <w:num w:numId="27">
    <w:abstractNumId w:val="2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851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docVars>
    <w:docVar w:name="dgnword-docGUID" w:val="굤倱n it "/>
    <w:docVar w:name="dgnword-eventsink" w:val="papplication/vnd.openxmlformats-package.relationships+x"/>
  </w:docVars>
  <w:rsids>
    <w:rsidRoot w:val="0068460B"/>
    <w:rsid w:val="00002277"/>
    <w:rsid w:val="0000500B"/>
    <w:rsid w:val="000053EE"/>
    <w:rsid w:val="0001186E"/>
    <w:rsid w:val="000145E9"/>
    <w:rsid w:val="00024C70"/>
    <w:rsid w:val="00024FC3"/>
    <w:rsid w:val="00027B80"/>
    <w:rsid w:val="00027C83"/>
    <w:rsid w:val="00030DCE"/>
    <w:rsid w:val="000334DE"/>
    <w:rsid w:val="00035817"/>
    <w:rsid w:val="00040E55"/>
    <w:rsid w:val="000426A5"/>
    <w:rsid w:val="000461EE"/>
    <w:rsid w:val="00047BAB"/>
    <w:rsid w:val="000501B6"/>
    <w:rsid w:val="000509D3"/>
    <w:rsid w:val="00050CC5"/>
    <w:rsid w:val="00050F69"/>
    <w:rsid w:val="00052B61"/>
    <w:rsid w:val="0005443E"/>
    <w:rsid w:val="000610F7"/>
    <w:rsid w:val="0006129C"/>
    <w:rsid w:val="000646FB"/>
    <w:rsid w:val="00065F13"/>
    <w:rsid w:val="00067AFC"/>
    <w:rsid w:val="0007021A"/>
    <w:rsid w:val="00070507"/>
    <w:rsid w:val="00077CA9"/>
    <w:rsid w:val="000801BC"/>
    <w:rsid w:val="000815A8"/>
    <w:rsid w:val="000821AD"/>
    <w:rsid w:val="00092568"/>
    <w:rsid w:val="00095E46"/>
    <w:rsid w:val="000A04DC"/>
    <w:rsid w:val="000A1D67"/>
    <w:rsid w:val="000A2730"/>
    <w:rsid w:val="000A2966"/>
    <w:rsid w:val="000A3137"/>
    <w:rsid w:val="000A5853"/>
    <w:rsid w:val="000A6CC5"/>
    <w:rsid w:val="000B0F98"/>
    <w:rsid w:val="000B4B11"/>
    <w:rsid w:val="000C0493"/>
    <w:rsid w:val="000C3D31"/>
    <w:rsid w:val="000C6F68"/>
    <w:rsid w:val="000D04BC"/>
    <w:rsid w:val="000D29D6"/>
    <w:rsid w:val="000D2B60"/>
    <w:rsid w:val="000D4413"/>
    <w:rsid w:val="000D4C00"/>
    <w:rsid w:val="000E0CA5"/>
    <w:rsid w:val="000F0BCD"/>
    <w:rsid w:val="000F3815"/>
    <w:rsid w:val="000F3D55"/>
    <w:rsid w:val="000F76F5"/>
    <w:rsid w:val="000F7F08"/>
    <w:rsid w:val="001006FE"/>
    <w:rsid w:val="0010166D"/>
    <w:rsid w:val="0010702E"/>
    <w:rsid w:val="00107379"/>
    <w:rsid w:val="00113806"/>
    <w:rsid w:val="00115279"/>
    <w:rsid w:val="00124A53"/>
    <w:rsid w:val="00125124"/>
    <w:rsid w:val="00134BBC"/>
    <w:rsid w:val="00136800"/>
    <w:rsid w:val="0013737D"/>
    <w:rsid w:val="00140A97"/>
    <w:rsid w:val="00144465"/>
    <w:rsid w:val="0014664B"/>
    <w:rsid w:val="001468FA"/>
    <w:rsid w:val="00146FB2"/>
    <w:rsid w:val="0014791F"/>
    <w:rsid w:val="001519F5"/>
    <w:rsid w:val="00151B0E"/>
    <w:rsid w:val="00153E21"/>
    <w:rsid w:val="00162029"/>
    <w:rsid w:val="00164610"/>
    <w:rsid w:val="00167F13"/>
    <w:rsid w:val="001752D4"/>
    <w:rsid w:val="00175490"/>
    <w:rsid w:val="0017569C"/>
    <w:rsid w:val="00185010"/>
    <w:rsid w:val="001873E1"/>
    <w:rsid w:val="00190C6A"/>
    <w:rsid w:val="001919AD"/>
    <w:rsid w:val="00191A75"/>
    <w:rsid w:val="00192F5A"/>
    <w:rsid w:val="001A4101"/>
    <w:rsid w:val="001A4A0A"/>
    <w:rsid w:val="001B675E"/>
    <w:rsid w:val="001B7B67"/>
    <w:rsid w:val="001C03A6"/>
    <w:rsid w:val="001C66A1"/>
    <w:rsid w:val="001C6ADF"/>
    <w:rsid w:val="001C6CA2"/>
    <w:rsid w:val="001D1938"/>
    <w:rsid w:val="001D6850"/>
    <w:rsid w:val="001D74D3"/>
    <w:rsid w:val="001E40AA"/>
    <w:rsid w:val="001F3B71"/>
    <w:rsid w:val="00203338"/>
    <w:rsid w:val="00203C94"/>
    <w:rsid w:val="00206D37"/>
    <w:rsid w:val="0020724A"/>
    <w:rsid w:val="00211042"/>
    <w:rsid w:val="002122FD"/>
    <w:rsid w:val="00215171"/>
    <w:rsid w:val="00215E14"/>
    <w:rsid w:val="002171B8"/>
    <w:rsid w:val="00217FFB"/>
    <w:rsid w:val="002221C3"/>
    <w:rsid w:val="00222CD0"/>
    <w:rsid w:val="00224724"/>
    <w:rsid w:val="00224972"/>
    <w:rsid w:val="002266F5"/>
    <w:rsid w:val="00230A39"/>
    <w:rsid w:val="00233683"/>
    <w:rsid w:val="00234A41"/>
    <w:rsid w:val="00235688"/>
    <w:rsid w:val="0023657B"/>
    <w:rsid w:val="00237D32"/>
    <w:rsid w:val="00242CC4"/>
    <w:rsid w:val="002563DD"/>
    <w:rsid w:val="0025698D"/>
    <w:rsid w:val="00256A6D"/>
    <w:rsid w:val="00257685"/>
    <w:rsid w:val="0026188F"/>
    <w:rsid w:val="0026313A"/>
    <w:rsid w:val="002675EC"/>
    <w:rsid w:val="0026776E"/>
    <w:rsid w:val="00270511"/>
    <w:rsid w:val="00273061"/>
    <w:rsid w:val="002733E6"/>
    <w:rsid w:val="002744CF"/>
    <w:rsid w:val="00276D7B"/>
    <w:rsid w:val="00277AEB"/>
    <w:rsid w:val="00284B3C"/>
    <w:rsid w:val="0028524D"/>
    <w:rsid w:val="0029014A"/>
    <w:rsid w:val="00290215"/>
    <w:rsid w:val="002961D6"/>
    <w:rsid w:val="002971A4"/>
    <w:rsid w:val="00297942"/>
    <w:rsid w:val="002A31A2"/>
    <w:rsid w:val="002A7672"/>
    <w:rsid w:val="002B0267"/>
    <w:rsid w:val="002B0EAF"/>
    <w:rsid w:val="002B18D1"/>
    <w:rsid w:val="002B3545"/>
    <w:rsid w:val="002B4C3C"/>
    <w:rsid w:val="002B6334"/>
    <w:rsid w:val="002C425F"/>
    <w:rsid w:val="002C6BE3"/>
    <w:rsid w:val="002D3FB5"/>
    <w:rsid w:val="002D7341"/>
    <w:rsid w:val="002E3B6B"/>
    <w:rsid w:val="002F0900"/>
    <w:rsid w:val="002F134C"/>
    <w:rsid w:val="002F37A5"/>
    <w:rsid w:val="002F7EC1"/>
    <w:rsid w:val="00300440"/>
    <w:rsid w:val="00300753"/>
    <w:rsid w:val="00300CD2"/>
    <w:rsid w:val="003016AA"/>
    <w:rsid w:val="003031FC"/>
    <w:rsid w:val="003046BB"/>
    <w:rsid w:val="003054D4"/>
    <w:rsid w:val="003100A0"/>
    <w:rsid w:val="00312E6E"/>
    <w:rsid w:val="00315F05"/>
    <w:rsid w:val="00317457"/>
    <w:rsid w:val="00320A5D"/>
    <w:rsid w:val="00320E10"/>
    <w:rsid w:val="00321174"/>
    <w:rsid w:val="00321786"/>
    <w:rsid w:val="00321955"/>
    <w:rsid w:val="00337143"/>
    <w:rsid w:val="0034315E"/>
    <w:rsid w:val="00346AFE"/>
    <w:rsid w:val="00347D05"/>
    <w:rsid w:val="00347ED5"/>
    <w:rsid w:val="0035053D"/>
    <w:rsid w:val="00353279"/>
    <w:rsid w:val="00353EDF"/>
    <w:rsid w:val="00354EBE"/>
    <w:rsid w:val="003734DF"/>
    <w:rsid w:val="00373B80"/>
    <w:rsid w:val="00374C20"/>
    <w:rsid w:val="0037778A"/>
    <w:rsid w:val="00384DE0"/>
    <w:rsid w:val="00385055"/>
    <w:rsid w:val="00386204"/>
    <w:rsid w:val="00391893"/>
    <w:rsid w:val="00391FD2"/>
    <w:rsid w:val="00392079"/>
    <w:rsid w:val="00393952"/>
    <w:rsid w:val="003979FB"/>
    <w:rsid w:val="003A2695"/>
    <w:rsid w:val="003A3EDE"/>
    <w:rsid w:val="003A41D5"/>
    <w:rsid w:val="003A50D9"/>
    <w:rsid w:val="003A73C7"/>
    <w:rsid w:val="003A759E"/>
    <w:rsid w:val="003B0F31"/>
    <w:rsid w:val="003B174D"/>
    <w:rsid w:val="003B18D7"/>
    <w:rsid w:val="003C221C"/>
    <w:rsid w:val="003C256E"/>
    <w:rsid w:val="003C40D2"/>
    <w:rsid w:val="003C48EE"/>
    <w:rsid w:val="003D2686"/>
    <w:rsid w:val="003D759F"/>
    <w:rsid w:val="003E24EC"/>
    <w:rsid w:val="003E475B"/>
    <w:rsid w:val="003E5493"/>
    <w:rsid w:val="003F31BC"/>
    <w:rsid w:val="003F3E56"/>
    <w:rsid w:val="003F4A09"/>
    <w:rsid w:val="003F4E40"/>
    <w:rsid w:val="003F5841"/>
    <w:rsid w:val="003F62EF"/>
    <w:rsid w:val="003F6E03"/>
    <w:rsid w:val="004053FB"/>
    <w:rsid w:val="004101F9"/>
    <w:rsid w:val="00413A5C"/>
    <w:rsid w:val="00417614"/>
    <w:rsid w:val="0042706F"/>
    <w:rsid w:val="004279C3"/>
    <w:rsid w:val="00427EEA"/>
    <w:rsid w:val="00431299"/>
    <w:rsid w:val="00434E62"/>
    <w:rsid w:val="00436274"/>
    <w:rsid w:val="0044181A"/>
    <w:rsid w:val="004447CF"/>
    <w:rsid w:val="00447D15"/>
    <w:rsid w:val="004538A3"/>
    <w:rsid w:val="00457356"/>
    <w:rsid w:val="0046137F"/>
    <w:rsid w:val="00461767"/>
    <w:rsid w:val="0046333E"/>
    <w:rsid w:val="00464DB5"/>
    <w:rsid w:val="00470056"/>
    <w:rsid w:val="00470F54"/>
    <w:rsid w:val="00475721"/>
    <w:rsid w:val="0047772B"/>
    <w:rsid w:val="00482E98"/>
    <w:rsid w:val="004835C7"/>
    <w:rsid w:val="0049767C"/>
    <w:rsid w:val="004A371B"/>
    <w:rsid w:val="004A608E"/>
    <w:rsid w:val="004B10A2"/>
    <w:rsid w:val="004C0ACB"/>
    <w:rsid w:val="004C1B1A"/>
    <w:rsid w:val="004C4250"/>
    <w:rsid w:val="004C45AA"/>
    <w:rsid w:val="004C7751"/>
    <w:rsid w:val="004C79A8"/>
    <w:rsid w:val="004D200A"/>
    <w:rsid w:val="004D5BC5"/>
    <w:rsid w:val="004D7E4F"/>
    <w:rsid w:val="004E07C3"/>
    <w:rsid w:val="004E6993"/>
    <w:rsid w:val="004E6E6F"/>
    <w:rsid w:val="004F22CE"/>
    <w:rsid w:val="004F5529"/>
    <w:rsid w:val="004F63F4"/>
    <w:rsid w:val="00504836"/>
    <w:rsid w:val="00507430"/>
    <w:rsid w:val="00515D37"/>
    <w:rsid w:val="00517A56"/>
    <w:rsid w:val="0052099D"/>
    <w:rsid w:val="00522C57"/>
    <w:rsid w:val="00524D3F"/>
    <w:rsid w:val="00527007"/>
    <w:rsid w:val="005277C8"/>
    <w:rsid w:val="00530DA4"/>
    <w:rsid w:val="005328E1"/>
    <w:rsid w:val="00535261"/>
    <w:rsid w:val="00541387"/>
    <w:rsid w:val="00541E57"/>
    <w:rsid w:val="0054247A"/>
    <w:rsid w:val="0054394F"/>
    <w:rsid w:val="00545459"/>
    <w:rsid w:val="005535D6"/>
    <w:rsid w:val="0056114E"/>
    <w:rsid w:val="005617F2"/>
    <w:rsid w:val="00572211"/>
    <w:rsid w:val="005858CA"/>
    <w:rsid w:val="00586900"/>
    <w:rsid w:val="00590665"/>
    <w:rsid w:val="00592474"/>
    <w:rsid w:val="005970F1"/>
    <w:rsid w:val="00597478"/>
    <w:rsid w:val="005A43F2"/>
    <w:rsid w:val="005B0AA1"/>
    <w:rsid w:val="005B13E7"/>
    <w:rsid w:val="005B244D"/>
    <w:rsid w:val="005B3A28"/>
    <w:rsid w:val="005B55D6"/>
    <w:rsid w:val="005B61AE"/>
    <w:rsid w:val="005C28D6"/>
    <w:rsid w:val="005C4F5E"/>
    <w:rsid w:val="005C64BD"/>
    <w:rsid w:val="005C7AD4"/>
    <w:rsid w:val="005D27C9"/>
    <w:rsid w:val="005D284F"/>
    <w:rsid w:val="005D3B37"/>
    <w:rsid w:val="005E1583"/>
    <w:rsid w:val="005E1BDE"/>
    <w:rsid w:val="005E46AF"/>
    <w:rsid w:val="005F094A"/>
    <w:rsid w:val="005F2AEA"/>
    <w:rsid w:val="005F345C"/>
    <w:rsid w:val="005F63CB"/>
    <w:rsid w:val="005F73C8"/>
    <w:rsid w:val="005F76C0"/>
    <w:rsid w:val="005F77AF"/>
    <w:rsid w:val="0060255B"/>
    <w:rsid w:val="00604B25"/>
    <w:rsid w:val="0060740C"/>
    <w:rsid w:val="00611C57"/>
    <w:rsid w:val="00613158"/>
    <w:rsid w:val="00614986"/>
    <w:rsid w:val="00615CC3"/>
    <w:rsid w:val="00616851"/>
    <w:rsid w:val="00620055"/>
    <w:rsid w:val="00625907"/>
    <w:rsid w:val="0063066E"/>
    <w:rsid w:val="00630BEA"/>
    <w:rsid w:val="00631961"/>
    <w:rsid w:val="006360C1"/>
    <w:rsid w:val="00640AA9"/>
    <w:rsid w:val="00640D59"/>
    <w:rsid w:val="00641EBA"/>
    <w:rsid w:val="00645074"/>
    <w:rsid w:val="00645182"/>
    <w:rsid w:val="0065029D"/>
    <w:rsid w:val="00657191"/>
    <w:rsid w:val="00657526"/>
    <w:rsid w:val="00660564"/>
    <w:rsid w:val="00662CFD"/>
    <w:rsid w:val="00664996"/>
    <w:rsid w:val="0066605A"/>
    <w:rsid w:val="00674D3D"/>
    <w:rsid w:val="00674F38"/>
    <w:rsid w:val="00675BE4"/>
    <w:rsid w:val="00680347"/>
    <w:rsid w:val="00680583"/>
    <w:rsid w:val="0068460B"/>
    <w:rsid w:val="006847D5"/>
    <w:rsid w:val="00686D42"/>
    <w:rsid w:val="00696717"/>
    <w:rsid w:val="00696799"/>
    <w:rsid w:val="00697A2B"/>
    <w:rsid w:val="00697C5F"/>
    <w:rsid w:val="006A0695"/>
    <w:rsid w:val="006A18C8"/>
    <w:rsid w:val="006A20E8"/>
    <w:rsid w:val="006A2329"/>
    <w:rsid w:val="006A2739"/>
    <w:rsid w:val="006A4672"/>
    <w:rsid w:val="006A5136"/>
    <w:rsid w:val="006A7B2D"/>
    <w:rsid w:val="006B1F7C"/>
    <w:rsid w:val="006B332B"/>
    <w:rsid w:val="006B3CA3"/>
    <w:rsid w:val="006B6392"/>
    <w:rsid w:val="006B67F3"/>
    <w:rsid w:val="006C0447"/>
    <w:rsid w:val="006C09ED"/>
    <w:rsid w:val="006C0AFF"/>
    <w:rsid w:val="006C14D6"/>
    <w:rsid w:val="006C63FB"/>
    <w:rsid w:val="006D022C"/>
    <w:rsid w:val="006D05C2"/>
    <w:rsid w:val="006E06B4"/>
    <w:rsid w:val="006E27E0"/>
    <w:rsid w:val="006E484B"/>
    <w:rsid w:val="006E640F"/>
    <w:rsid w:val="006E6D52"/>
    <w:rsid w:val="006E72FB"/>
    <w:rsid w:val="006F294B"/>
    <w:rsid w:val="006F29A8"/>
    <w:rsid w:val="006F3A57"/>
    <w:rsid w:val="006F6F69"/>
    <w:rsid w:val="0070340F"/>
    <w:rsid w:val="007057D5"/>
    <w:rsid w:val="00706482"/>
    <w:rsid w:val="00706869"/>
    <w:rsid w:val="0071295D"/>
    <w:rsid w:val="007151DB"/>
    <w:rsid w:val="0071533C"/>
    <w:rsid w:val="00716117"/>
    <w:rsid w:val="00721114"/>
    <w:rsid w:val="0072345C"/>
    <w:rsid w:val="00725276"/>
    <w:rsid w:val="007303D9"/>
    <w:rsid w:val="007337F8"/>
    <w:rsid w:val="00734028"/>
    <w:rsid w:val="0075080D"/>
    <w:rsid w:val="00760D87"/>
    <w:rsid w:val="0076466F"/>
    <w:rsid w:val="00781E42"/>
    <w:rsid w:val="00785BD1"/>
    <w:rsid w:val="007861A7"/>
    <w:rsid w:val="00791077"/>
    <w:rsid w:val="007928F2"/>
    <w:rsid w:val="00796C03"/>
    <w:rsid w:val="007A209B"/>
    <w:rsid w:val="007A374F"/>
    <w:rsid w:val="007A5ED4"/>
    <w:rsid w:val="007B346F"/>
    <w:rsid w:val="007B5CBA"/>
    <w:rsid w:val="007B775F"/>
    <w:rsid w:val="007C70B8"/>
    <w:rsid w:val="007D1C37"/>
    <w:rsid w:val="007E0BBB"/>
    <w:rsid w:val="007E0DB5"/>
    <w:rsid w:val="007E54A1"/>
    <w:rsid w:val="007F225A"/>
    <w:rsid w:val="007F48A1"/>
    <w:rsid w:val="007F4C32"/>
    <w:rsid w:val="007F6710"/>
    <w:rsid w:val="007F6A1D"/>
    <w:rsid w:val="0080056C"/>
    <w:rsid w:val="00802ED6"/>
    <w:rsid w:val="00807D56"/>
    <w:rsid w:val="00815812"/>
    <w:rsid w:val="00822676"/>
    <w:rsid w:val="00823FEC"/>
    <w:rsid w:val="00824C08"/>
    <w:rsid w:val="008271FE"/>
    <w:rsid w:val="00827670"/>
    <w:rsid w:val="0083576B"/>
    <w:rsid w:val="00836DE1"/>
    <w:rsid w:val="00851C39"/>
    <w:rsid w:val="00851D6D"/>
    <w:rsid w:val="008529CD"/>
    <w:rsid w:val="00854928"/>
    <w:rsid w:val="00854BA9"/>
    <w:rsid w:val="00855314"/>
    <w:rsid w:val="008570A2"/>
    <w:rsid w:val="00860B04"/>
    <w:rsid w:val="008611E2"/>
    <w:rsid w:val="00862788"/>
    <w:rsid w:val="0086337C"/>
    <w:rsid w:val="0086370E"/>
    <w:rsid w:val="00866FAE"/>
    <w:rsid w:val="00870037"/>
    <w:rsid w:val="0087005A"/>
    <w:rsid w:val="00874080"/>
    <w:rsid w:val="00875379"/>
    <w:rsid w:val="00875E8E"/>
    <w:rsid w:val="00880CED"/>
    <w:rsid w:val="008813F4"/>
    <w:rsid w:val="008828B8"/>
    <w:rsid w:val="00883C00"/>
    <w:rsid w:val="008850B3"/>
    <w:rsid w:val="00890DD1"/>
    <w:rsid w:val="008937D0"/>
    <w:rsid w:val="008938C7"/>
    <w:rsid w:val="00893E1C"/>
    <w:rsid w:val="008949A7"/>
    <w:rsid w:val="0089656D"/>
    <w:rsid w:val="008A2737"/>
    <w:rsid w:val="008A50B2"/>
    <w:rsid w:val="008B022B"/>
    <w:rsid w:val="008B08C8"/>
    <w:rsid w:val="008B3403"/>
    <w:rsid w:val="008B5A6D"/>
    <w:rsid w:val="008B6FD1"/>
    <w:rsid w:val="008B7758"/>
    <w:rsid w:val="008C1B00"/>
    <w:rsid w:val="008C3414"/>
    <w:rsid w:val="008C418C"/>
    <w:rsid w:val="008C4D3C"/>
    <w:rsid w:val="008C57C2"/>
    <w:rsid w:val="008D1A78"/>
    <w:rsid w:val="008D7946"/>
    <w:rsid w:val="008E02C2"/>
    <w:rsid w:val="008E3AEA"/>
    <w:rsid w:val="008E41F3"/>
    <w:rsid w:val="008E6884"/>
    <w:rsid w:val="008F0E3D"/>
    <w:rsid w:val="00901F75"/>
    <w:rsid w:val="009053F8"/>
    <w:rsid w:val="00906D0F"/>
    <w:rsid w:val="0091009E"/>
    <w:rsid w:val="0091156A"/>
    <w:rsid w:val="00912EC9"/>
    <w:rsid w:val="0091492E"/>
    <w:rsid w:val="00914E0C"/>
    <w:rsid w:val="00920539"/>
    <w:rsid w:val="00920EAB"/>
    <w:rsid w:val="009219BF"/>
    <w:rsid w:val="00922721"/>
    <w:rsid w:val="00926FE4"/>
    <w:rsid w:val="00927AF0"/>
    <w:rsid w:val="00931433"/>
    <w:rsid w:val="00940076"/>
    <w:rsid w:val="00941C4C"/>
    <w:rsid w:val="00942085"/>
    <w:rsid w:val="009462AB"/>
    <w:rsid w:val="009507BB"/>
    <w:rsid w:val="009546A8"/>
    <w:rsid w:val="0096145B"/>
    <w:rsid w:val="00961DB4"/>
    <w:rsid w:val="00963D17"/>
    <w:rsid w:val="00973E83"/>
    <w:rsid w:val="00974039"/>
    <w:rsid w:val="0097499D"/>
    <w:rsid w:val="0098596D"/>
    <w:rsid w:val="009879F8"/>
    <w:rsid w:val="009A2417"/>
    <w:rsid w:val="009A409F"/>
    <w:rsid w:val="009A49A9"/>
    <w:rsid w:val="009B094D"/>
    <w:rsid w:val="009B1111"/>
    <w:rsid w:val="009B2480"/>
    <w:rsid w:val="009B47FE"/>
    <w:rsid w:val="009B56A3"/>
    <w:rsid w:val="009C11B6"/>
    <w:rsid w:val="009C2227"/>
    <w:rsid w:val="009C4945"/>
    <w:rsid w:val="009C4EF5"/>
    <w:rsid w:val="009D1879"/>
    <w:rsid w:val="009D2C5B"/>
    <w:rsid w:val="009D3732"/>
    <w:rsid w:val="009D4798"/>
    <w:rsid w:val="009E2773"/>
    <w:rsid w:val="009E52E8"/>
    <w:rsid w:val="009E593C"/>
    <w:rsid w:val="009E59F4"/>
    <w:rsid w:val="009E75B6"/>
    <w:rsid w:val="009E7705"/>
    <w:rsid w:val="009E7C03"/>
    <w:rsid w:val="009F18D7"/>
    <w:rsid w:val="00A0053D"/>
    <w:rsid w:val="00A012BB"/>
    <w:rsid w:val="00A02852"/>
    <w:rsid w:val="00A07221"/>
    <w:rsid w:val="00A10D97"/>
    <w:rsid w:val="00A1258E"/>
    <w:rsid w:val="00A12CF2"/>
    <w:rsid w:val="00A14472"/>
    <w:rsid w:val="00A14F49"/>
    <w:rsid w:val="00A15288"/>
    <w:rsid w:val="00A16754"/>
    <w:rsid w:val="00A16E46"/>
    <w:rsid w:val="00A23650"/>
    <w:rsid w:val="00A35E3B"/>
    <w:rsid w:val="00A4327A"/>
    <w:rsid w:val="00A464B4"/>
    <w:rsid w:val="00A47E0C"/>
    <w:rsid w:val="00A5062A"/>
    <w:rsid w:val="00A530C8"/>
    <w:rsid w:val="00A54409"/>
    <w:rsid w:val="00A544D1"/>
    <w:rsid w:val="00A55AD5"/>
    <w:rsid w:val="00A57F82"/>
    <w:rsid w:val="00A64ABD"/>
    <w:rsid w:val="00A66C92"/>
    <w:rsid w:val="00A71926"/>
    <w:rsid w:val="00A7449A"/>
    <w:rsid w:val="00A75CBE"/>
    <w:rsid w:val="00A7633F"/>
    <w:rsid w:val="00A80C9B"/>
    <w:rsid w:val="00A82E51"/>
    <w:rsid w:val="00A84153"/>
    <w:rsid w:val="00A87EA2"/>
    <w:rsid w:val="00A910A2"/>
    <w:rsid w:val="00A91487"/>
    <w:rsid w:val="00A91DAA"/>
    <w:rsid w:val="00A923F2"/>
    <w:rsid w:val="00A9281C"/>
    <w:rsid w:val="00A92925"/>
    <w:rsid w:val="00A92B37"/>
    <w:rsid w:val="00A95708"/>
    <w:rsid w:val="00A96993"/>
    <w:rsid w:val="00A97D37"/>
    <w:rsid w:val="00AA080F"/>
    <w:rsid w:val="00AA0C59"/>
    <w:rsid w:val="00AA27FF"/>
    <w:rsid w:val="00AA4AFE"/>
    <w:rsid w:val="00AA7DA2"/>
    <w:rsid w:val="00AB00E3"/>
    <w:rsid w:val="00AB0D13"/>
    <w:rsid w:val="00AB64D3"/>
    <w:rsid w:val="00AC3B01"/>
    <w:rsid w:val="00AC53F9"/>
    <w:rsid w:val="00AC6CB7"/>
    <w:rsid w:val="00AC6F23"/>
    <w:rsid w:val="00AD0789"/>
    <w:rsid w:val="00AD5345"/>
    <w:rsid w:val="00AD6276"/>
    <w:rsid w:val="00AD6A20"/>
    <w:rsid w:val="00AE5145"/>
    <w:rsid w:val="00AE6F20"/>
    <w:rsid w:val="00AF588B"/>
    <w:rsid w:val="00AF789D"/>
    <w:rsid w:val="00AF7CA7"/>
    <w:rsid w:val="00B00274"/>
    <w:rsid w:val="00B039C7"/>
    <w:rsid w:val="00B071BF"/>
    <w:rsid w:val="00B10270"/>
    <w:rsid w:val="00B16140"/>
    <w:rsid w:val="00B17C2E"/>
    <w:rsid w:val="00B2036A"/>
    <w:rsid w:val="00B322E8"/>
    <w:rsid w:val="00B3610C"/>
    <w:rsid w:val="00B43F96"/>
    <w:rsid w:val="00B51C51"/>
    <w:rsid w:val="00B56895"/>
    <w:rsid w:val="00B612DA"/>
    <w:rsid w:val="00B61582"/>
    <w:rsid w:val="00B70C87"/>
    <w:rsid w:val="00B71725"/>
    <w:rsid w:val="00B7188C"/>
    <w:rsid w:val="00B73CE0"/>
    <w:rsid w:val="00B74D89"/>
    <w:rsid w:val="00B8427C"/>
    <w:rsid w:val="00B84D8C"/>
    <w:rsid w:val="00B9203C"/>
    <w:rsid w:val="00B94222"/>
    <w:rsid w:val="00B9531D"/>
    <w:rsid w:val="00BA0870"/>
    <w:rsid w:val="00BA25F0"/>
    <w:rsid w:val="00BB3C0E"/>
    <w:rsid w:val="00BB67A6"/>
    <w:rsid w:val="00BB72C2"/>
    <w:rsid w:val="00BB79D7"/>
    <w:rsid w:val="00BC0246"/>
    <w:rsid w:val="00BC1DEA"/>
    <w:rsid w:val="00BC569D"/>
    <w:rsid w:val="00BC56FF"/>
    <w:rsid w:val="00BD08D0"/>
    <w:rsid w:val="00BD1EC3"/>
    <w:rsid w:val="00BD52E4"/>
    <w:rsid w:val="00BD6F8C"/>
    <w:rsid w:val="00BE037A"/>
    <w:rsid w:val="00BE0A87"/>
    <w:rsid w:val="00BE14E8"/>
    <w:rsid w:val="00BE6B83"/>
    <w:rsid w:val="00BE6FC3"/>
    <w:rsid w:val="00BF1B29"/>
    <w:rsid w:val="00C025EE"/>
    <w:rsid w:val="00C04B77"/>
    <w:rsid w:val="00C0724E"/>
    <w:rsid w:val="00C101CB"/>
    <w:rsid w:val="00C10F97"/>
    <w:rsid w:val="00C11248"/>
    <w:rsid w:val="00C129C5"/>
    <w:rsid w:val="00C1368E"/>
    <w:rsid w:val="00C14273"/>
    <w:rsid w:val="00C20F73"/>
    <w:rsid w:val="00C21CE9"/>
    <w:rsid w:val="00C24115"/>
    <w:rsid w:val="00C24AF1"/>
    <w:rsid w:val="00C251F4"/>
    <w:rsid w:val="00C32507"/>
    <w:rsid w:val="00C37D75"/>
    <w:rsid w:val="00C41BBC"/>
    <w:rsid w:val="00C44ADD"/>
    <w:rsid w:val="00C50129"/>
    <w:rsid w:val="00C521A8"/>
    <w:rsid w:val="00C642A7"/>
    <w:rsid w:val="00C75D66"/>
    <w:rsid w:val="00C80B0B"/>
    <w:rsid w:val="00C8189B"/>
    <w:rsid w:val="00C845D7"/>
    <w:rsid w:val="00C93EF3"/>
    <w:rsid w:val="00CA6A20"/>
    <w:rsid w:val="00CB0A86"/>
    <w:rsid w:val="00CB2518"/>
    <w:rsid w:val="00CB7D65"/>
    <w:rsid w:val="00CD67EF"/>
    <w:rsid w:val="00CD7A57"/>
    <w:rsid w:val="00CE4147"/>
    <w:rsid w:val="00CE529C"/>
    <w:rsid w:val="00CF0EBB"/>
    <w:rsid w:val="00CF1046"/>
    <w:rsid w:val="00CF1700"/>
    <w:rsid w:val="00CF37A0"/>
    <w:rsid w:val="00CF4C92"/>
    <w:rsid w:val="00CF6156"/>
    <w:rsid w:val="00CF7D04"/>
    <w:rsid w:val="00D03FA8"/>
    <w:rsid w:val="00D04721"/>
    <w:rsid w:val="00D04905"/>
    <w:rsid w:val="00D0730E"/>
    <w:rsid w:val="00D076D1"/>
    <w:rsid w:val="00D07831"/>
    <w:rsid w:val="00D144BD"/>
    <w:rsid w:val="00D160A5"/>
    <w:rsid w:val="00D236CC"/>
    <w:rsid w:val="00D279B0"/>
    <w:rsid w:val="00D319CE"/>
    <w:rsid w:val="00D31F6B"/>
    <w:rsid w:val="00D338C5"/>
    <w:rsid w:val="00D33F3E"/>
    <w:rsid w:val="00D34A4F"/>
    <w:rsid w:val="00D35FC5"/>
    <w:rsid w:val="00D4021D"/>
    <w:rsid w:val="00D413F4"/>
    <w:rsid w:val="00D4209D"/>
    <w:rsid w:val="00D510C2"/>
    <w:rsid w:val="00D519C1"/>
    <w:rsid w:val="00D5400B"/>
    <w:rsid w:val="00D5616B"/>
    <w:rsid w:val="00D603B5"/>
    <w:rsid w:val="00D606C2"/>
    <w:rsid w:val="00D60E75"/>
    <w:rsid w:val="00D64E78"/>
    <w:rsid w:val="00D70549"/>
    <w:rsid w:val="00D72859"/>
    <w:rsid w:val="00D75CE9"/>
    <w:rsid w:val="00D81978"/>
    <w:rsid w:val="00D82818"/>
    <w:rsid w:val="00D86C6A"/>
    <w:rsid w:val="00D90F64"/>
    <w:rsid w:val="00D9125E"/>
    <w:rsid w:val="00D9452B"/>
    <w:rsid w:val="00D957FE"/>
    <w:rsid w:val="00DA0299"/>
    <w:rsid w:val="00DA0DF4"/>
    <w:rsid w:val="00DA1186"/>
    <w:rsid w:val="00DA26D7"/>
    <w:rsid w:val="00DA2A13"/>
    <w:rsid w:val="00DA3463"/>
    <w:rsid w:val="00DA54C5"/>
    <w:rsid w:val="00DA666D"/>
    <w:rsid w:val="00DB1C32"/>
    <w:rsid w:val="00DC2C78"/>
    <w:rsid w:val="00DC450B"/>
    <w:rsid w:val="00DC52F9"/>
    <w:rsid w:val="00DC5EBF"/>
    <w:rsid w:val="00DC7A35"/>
    <w:rsid w:val="00DD04BA"/>
    <w:rsid w:val="00DD5B97"/>
    <w:rsid w:val="00DD60AC"/>
    <w:rsid w:val="00DE103E"/>
    <w:rsid w:val="00DE1289"/>
    <w:rsid w:val="00DE64B2"/>
    <w:rsid w:val="00DF44DE"/>
    <w:rsid w:val="00DF7892"/>
    <w:rsid w:val="00DF7F3A"/>
    <w:rsid w:val="00E008A8"/>
    <w:rsid w:val="00E03337"/>
    <w:rsid w:val="00E04375"/>
    <w:rsid w:val="00E043EC"/>
    <w:rsid w:val="00E056B9"/>
    <w:rsid w:val="00E07D12"/>
    <w:rsid w:val="00E1198B"/>
    <w:rsid w:val="00E13A4A"/>
    <w:rsid w:val="00E13F5F"/>
    <w:rsid w:val="00E16190"/>
    <w:rsid w:val="00E174D5"/>
    <w:rsid w:val="00E20694"/>
    <w:rsid w:val="00E20E20"/>
    <w:rsid w:val="00E26F29"/>
    <w:rsid w:val="00E27EEE"/>
    <w:rsid w:val="00E31BD1"/>
    <w:rsid w:val="00E42AA9"/>
    <w:rsid w:val="00E45A0E"/>
    <w:rsid w:val="00E511A8"/>
    <w:rsid w:val="00E526C4"/>
    <w:rsid w:val="00E54C33"/>
    <w:rsid w:val="00E618C2"/>
    <w:rsid w:val="00E62052"/>
    <w:rsid w:val="00E63332"/>
    <w:rsid w:val="00E6469C"/>
    <w:rsid w:val="00E65A64"/>
    <w:rsid w:val="00E7036A"/>
    <w:rsid w:val="00E71CE2"/>
    <w:rsid w:val="00E723FE"/>
    <w:rsid w:val="00E74DE8"/>
    <w:rsid w:val="00E750B5"/>
    <w:rsid w:val="00E75BE5"/>
    <w:rsid w:val="00E77361"/>
    <w:rsid w:val="00E8789C"/>
    <w:rsid w:val="00E90A6A"/>
    <w:rsid w:val="00E9346A"/>
    <w:rsid w:val="00E95319"/>
    <w:rsid w:val="00E978B3"/>
    <w:rsid w:val="00EA5088"/>
    <w:rsid w:val="00EA6DF4"/>
    <w:rsid w:val="00EA7BB7"/>
    <w:rsid w:val="00EB1B73"/>
    <w:rsid w:val="00EB5F1E"/>
    <w:rsid w:val="00EB7F13"/>
    <w:rsid w:val="00EC0DC6"/>
    <w:rsid w:val="00EC2A55"/>
    <w:rsid w:val="00EC5505"/>
    <w:rsid w:val="00EC5E8A"/>
    <w:rsid w:val="00ED19A3"/>
    <w:rsid w:val="00ED20B3"/>
    <w:rsid w:val="00ED29FC"/>
    <w:rsid w:val="00ED3AB1"/>
    <w:rsid w:val="00ED57DF"/>
    <w:rsid w:val="00ED6C46"/>
    <w:rsid w:val="00ED76B2"/>
    <w:rsid w:val="00EE2159"/>
    <w:rsid w:val="00EE4937"/>
    <w:rsid w:val="00EE5283"/>
    <w:rsid w:val="00EF1A86"/>
    <w:rsid w:val="00EF402E"/>
    <w:rsid w:val="00EF4892"/>
    <w:rsid w:val="00EF6135"/>
    <w:rsid w:val="00EF64BB"/>
    <w:rsid w:val="00F063CA"/>
    <w:rsid w:val="00F10090"/>
    <w:rsid w:val="00F122D5"/>
    <w:rsid w:val="00F12E6E"/>
    <w:rsid w:val="00F14DAE"/>
    <w:rsid w:val="00F15C60"/>
    <w:rsid w:val="00F16AB8"/>
    <w:rsid w:val="00F20882"/>
    <w:rsid w:val="00F21D99"/>
    <w:rsid w:val="00F25BA1"/>
    <w:rsid w:val="00F27AA4"/>
    <w:rsid w:val="00F30E6F"/>
    <w:rsid w:val="00F338BB"/>
    <w:rsid w:val="00F33908"/>
    <w:rsid w:val="00F35B06"/>
    <w:rsid w:val="00F41741"/>
    <w:rsid w:val="00F4337D"/>
    <w:rsid w:val="00F43692"/>
    <w:rsid w:val="00F503D1"/>
    <w:rsid w:val="00F5536E"/>
    <w:rsid w:val="00F65A85"/>
    <w:rsid w:val="00F67739"/>
    <w:rsid w:val="00F751B5"/>
    <w:rsid w:val="00F76515"/>
    <w:rsid w:val="00F77093"/>
    <w:rsid w:val="00F77686"/>
    <w:rsid w:val="00F86910"/>
    <w:rsid w:val="00F9343A"/>
    <w:rsid w:val="00F94D10"/>
    <w:rsid w:val="00F96E5F"/>
    <w:rsid w:val="00FA74F6"/>
    <w:rsid w:val="00FB27B2"/>
    <w:rsid w:val="00FB6A3F"/>
    <w:rsid w:val="00FC4823"/>
    <w:rsid w:val="00FD0396"/>
    <w:rsid w:val="00FD073B"/>
    <w:rsid w:val="00FD10B7"/>
    <w:rsid w:val="00FE0CB4"/>
    <w:rsid w:val="00FE78EA"/>
    <w:rsid w:val="00FF4427"/>
    <w:rsid w:val="00FF622F"/>
    <w:rsid w:val="00FF6D79"/>
    <w:rsid w:val="00FF6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7569C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8460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846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7569C"/>
  </w:style>
  <w:style w:type="character" w:styleId="Hyperlink">
    <w:name w:val="Hyperlink"/>
    <w:rsid w:val="000334D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8D1A78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8D1A78"/>
    <w:rPr>
      <w:rFonts w:ascii="Tahoma" w:hAnsi="Tahoma" w:cs="Tahoma"/>
      <w:sz w:val="16"/>
      <w:szCs w:val="16"/>
      <w:lang w:val="de-DE" w:eastAsia="de-DE"/>
    </w:rPr>
  </w:style>
  <w:style w:type="paragraph" w:styleId="NurText">
    <w:name w:val="Plain Text"/>
    <w:basedOn w:val="Standard"/>
    <w:link w:val="NurTextZchn"/>
    <w:uiPriority w:val="99"/>
    <w:unhideWhenUsed/>
    <w:rsid w:val="003D759F"/>
    <w:rPr>
      <w:rFonts w:ascii="Arial" w:eastAsia="Calibri" w:hAnsi="Arial"/>
      <w:sz w:val="20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3D759F"/>
    <w:rPr>
      <w:rFonts w:ascii="Arial" w:eastAsia="Calibri" w:hAnsi="Arial"/>
      <w:szCs w:val="21"/>
      <w:lang w:eastAsia="en-US"/>
    </w:rPr>
  </w:style>
  <w:style w:type="character" w:styleId="BesuchterHyperlink">
    <w:name w:val="FollowedHyperlink"/>
    <w:rsid w:val="003F4A09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DE64B2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uiPriority w:val="1"/>
    <w:qFormat/>
    <w:rsid w:val="00203338"/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basedOn w:val="Absatz-Standardschriftart"/>
    <w:rsid w:val="003A269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A269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A2695"/>
  </w:style>
  <w:style w:type="paragraph" w:styleId="Kommentarthema">
    <w:name w:val="annotation subject"/>
    <w:basedOn w:val="Kommentartext"/>
    <w:next w:val="Kommentartext"/>
    <w:link w:val="KommentarthemaZchn"/>
    <w:rsid w:val="003A269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A26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443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743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0561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618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441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169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0560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2418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6519">
          <w:marLeft w:val="1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7937">
          <w:marLeft w:val="7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3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treva-entertainment.com/english/press/press-serve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://www.treva-entertainment.com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k.haase@treva-entertainment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56720B-332C-4B99-905C-18B7CC9C4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3602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Company>Nintendo of Europe GmbH</Company>
  <LinksUpToDate>false</LinksUpToDate>
  <CharactersWithSpaces>4239</CharactersWithSpaces>
  <SharedDoc>false</SharedDoc>
  <HLinks>
    <vt:vector size="18" baseType="variant">
      <vt:variant>
        <vt:i4>2621485</vt:i4>
      </vt:variant>
      <vt:variant>
        <vt:i4>6</vt:i4>
      </vt:variant>
      <vt:variant>
        <vt:i4>0</vt:i4>
      </vt:variant>
      <vt:variant>
        <vt:i4>5</vt:i4>
      </vt:variant>
      <vt:variant>
        <vt:lpwstr>http://www.treva-entertainment.com/</vt:lpwstr>
      </vt:variant>
      <vt:variant>
        <vt:lpwstr/>
      </vt:variant>
      <vt:variant>
        <vt:i4>6684747</vt:i4>
      </vt:variant>
      <vt:variant>
        <vt:i4>3</vt:i4>
      </vt:variant>
      <vt:variant>
        <vt:i4>0</vt:i4>
      </vt:variant>
      <vt:variant>
        <vt:i4>5</vt:i4>
      </vt:variant>
      <vt:variant>
        <vt:lpwstr>mailto:k.haase@treva-entertainment.com</vt:lpwstr>
      </vt:variant>
      <vt:variant>
        <vt:lpwstr/>
      </vt:variant>
      <vt:variant>
        <vt:i4>4456465</vt:i4>
      </vt:variant>
      <vt:variant>
        <vt:i4>0</vt:i4>
      </vt:variant>
      <vt:variant>
        <vt:i4>0</vt:i4>
      </vt:variant>
      <vt:variant>
        <vt:i4>5</vt:i4>
      </vt:variant>
      <vt:variant>
        <vt:lpwstr>http://www.treva-entertainment.com/deutsch/presse/presse-server/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sdittmer</dc:creator>
  <cp:lastModifiedBy>Haase, Katrin</cp:lastModifiedBy>
  <cp:revision>17</cp:revision>
  <cp:lastPrinted>2015-03-24T11:49:00Z</cp:lastPrinted>
  <dcterms:created xsi:type="dcterms:W3CDTF">2015-02-11T13:11:00Z</dcterms:created>
  <dcterms:modified xsi:type="dcterms:W3CDTF">2015-03-24T11:49:00Z</dcterms:modified>
</cp:coreProperties>
</file>